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E7817" w14:textId="20A8C646" w:rsidR="009B3340" w:rsidRPr="00EC423D" w:rsidRDefault="00672C9F" w:rsidP="000C0FDA">
      <w:pPr>
        <w:pStyle w:val="Heading1"/>
        <w:spacing w:line="360" w:lineRule="auto"/>
        <w:rPr>
          <w:color w:val="C00000"/>
        </w:rPr>
      </w:pPr>
      <w:r w:rsidRPr="00672C9F">
        <w:rPr>
          <w:color w:val="C00000"/>
        </w:rPr>
        <w:t>23CA21T1</w:t>
      </w:r>
      <w:r w:rsidR="009B3340" w:rsidRPr="00EC423D">
        <w:rPr>
          <w:color w:val="C00000"/>
        </w:rPr>
        <w:t>- ARTIFICIAL INTELLIGENCE</w:t>
      </w:r>
    </w:p>
    <w:p w14:paraId="2491BDAF" w14:textId="77777777" w:rsidR="009B3340" w:rsidRPr="00EC423D" w:rsidRDefault="009B3340" w:rsidP="000C0FDA">
      <w:pPr>
        <w:pStyle w:val="ContentType"/>
        <w:spacing w:line="360" w:lineRule="auto"/>
        <w:rPr>
          <w:color w:val="92D050"/>
          <w:sz w:val="22"/>
          <w:szCs w:val="22"/>
        </w:rPr>
      </w:pPr>
      <w:r w:rsidRPr="009C3D3F">
        <w:rPr>
          <w:color w:val="538135" w:themeColor="accent6" w:themeShade="BF"/>
          <w:sz w:val="22"/>
          <w:szCs w:val="22"/>
        </w:rPr>
        <w:t>(AI&amp;DS)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9B3340" w14:paraId="0DCB21BE" w14:textId="77777777" w:rsidTr="009B3340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C70655" w14:textId="77777777" w:rsidR="009B3340" w:rsidRPr="00EC423D" w:rsidRDefault="009B3340" w:rsidP="00EC423D">
            <w:pPr>
              <w:pStyle w:val="Heading1"/>
              <w:outlineLvl w:val="0"/>
              <w:rPr>
                <w:color w:val="C00000"/>
                <w:sz w:val="24"/>
                <w:szCs w:val="24"/>
                <w:u w:val="none"/>
              </w:rPr>
            </w:pPr>
            <w:r w:rsidRPr="00EC423D">
              <w:rPr>
                <w:color w:val="C00000"/>
                <w:sz w:val="24"/>
                <w:szCs w:val="24"/>
                <w:u w:val="none"/>
              </w:rPr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4AB85B" w14:textId="77777777" w:rsidR="009B3340" w:rsidRPr="00EC423D" w:rsidRDefault="009B3340" w:rsidP="009B3340">
            <w:pPr>
              <w:pStyle w:val="Paragraph"/>
              <w:rPr>
                <w:color w:val="3333FF"/>
              </w:rPr>
            </w:pPr>
            <w:r w:rsidRPr="00EC423D">
              <w:rPr>
                <w:color w:val="3333FF"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8F4DDB" w14:textId="77777777" w:rsidR="009B3340" w:rsidRPr="00EC423D" w:rsidRDefault="009B3340" w:rsidP="00EC423D">
            <w:pPr>
              <w:pStyle w:val="Heading1"/>
              <w:jc w:val="right"/>
              <w:outlineLvl w:val="0"/>
              <w:rPr>
                <w:color w:val="C00000"/>
                <w:sz w:val="24"/>
                <w:szCs w:val="24"/>
                <w:u w:val="none"/>
              </w:rPr>
            </w:pPr>
            <w:r w:rsidRPr="00EC423D">
              <w:rPr>
                <w:color w:val="C00000"/>
                <w:sz w:val="24"/>
                <w:szCs w:val="24"/>
                <w:u w:val="none"/>
              </w:rPr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AA9962" w14:textId="77777777" w:rsidR="009B3340" w:rsidRPr="00EC423D" w:rsidRDefault="009B3340" w:rsidP="009B3340">
            <w:pPr>
              <w:pStyle w:val="Paragraph"/>
              <w:rPr>
                <w:color w:val="3333FF"/>
              </w:rPr>
            </w:pPr>
            <w:r w:rsidRPr="00EC423D">
              <w:rPr>
                <w:color w:val="3333FF"/>
              </w:rPr>
              <w:t>3</w:t>
            </w:r>
          </w:p>
        </w:tc>
      </w:tr>
      <w:tr w:rsidR="009B3340" w14:paraId="20239F81" w14:textId="77777777" w:rsidTr="009B3340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DA2108" w14:textId="77777777" w:rsidR="009B3340" w:rsidRPr="00EC423D" w:rsidRDefault="009B3340" w:rsidP="00EC423D">
            <w:pPr>
              <w:pStyle w:val="Heading1"/>
              <w:outlineLvl w:val="0"/>
              <w:rPr>
                <w:color w:val="C00000"/>
                <w:sz w:val="24"/>
                <w:szCs w:val="24"/>
                <w:u w:val="none"/>
              </w:rPr>
            </w:pPr>
            <w:r w:rsidRPr="00EC423D">
              <w:rPr>
                <w:color w:val="C00000"/>
                <w:sz w:val="24"/>
                <w:szCs w:val="24"/>
                <w:u w:val="none"/>
              </w:rPr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3213C8" w14:textId="77777777" w:rsidR="009B3340" w:rsidRPr="00EC423D" w:rsidRDefault="009B3340" w:rsidP="009B3340">
            <w:pPr>
              <w:pStyle w:val="Paragraph"/>
              <w:rPr>
                <w:color w:val="3333FF"/>
              </w:rPr>
            </w:pPr>
            <w:r w:rsidRPr="00EC423D">
              <w:rPr>
                <w:color w:val="3333FF"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2DE4BB" w14:textId="77777777" w:rsidR="009B3340" w:rsidRPr="00EC423D" w:rsidRDefault="009B3340" w:rsidP="00EC423D">
            <w:pPr>
              <w:pStyle w:val="Heading1"/>
              <w:jc w:val="right"/>
              <w:outlineLvl w:val="0"/>
              <w:rPr>
                <w:color w:val="C00000"/>
                <w:sz w:val="24"/>
                <w:szCs w:val="24"/>
                <w:u w:val="none"/>
              </w:rPr>
            </w:pPr>
            <w:r w:rsidRPr="00EC423D">
              <w:rPr>
                <w:color w:val="C00000"/>
                <w:sz w:val="24"/>
                <w:szCs w:val="24"/>
                <w:u w:val="none"/>
              </w:rPr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ACA430" w14:textId="77777777" w:rsidR="009B3340" w:rsidRPr="00EC423D" w:rsidRDefault="009B3340" w:rsidP="009B3340">
            <w:pPr>
              <w:pStyle w:val="Paragraph"/>
              <w:rPr>
                <w:color w:val="3333FF"/>
              </w:rPr>
            </w:pPr>
            <w:r w:rsidRPr="00EC423D">
              <w:rPr>
                <w:color w:val="3333FF"/>
              </w:rPr>
              <w:t>3-0-0</w:t>
            </w:r>
          </w:p>
        </w:tc>
      </w:tr>
      <w:tr w:rsidR="009B3340" w14:paraId="6E0524C7" w14:textId="77777777" w:rsidTr="009B3340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AAD814" w14:textId="77777777" w:rsidR="009B3340" w:rsidRPr="00EC423D" w:rsidRDefault="009B3340" w:rsidP="00EC423D">
            <w:pPr>
              <w:pStyle w:val="Heading1"/>
              <w:outlineLvl w:val="0"/>
              <w:rPr>
                <w:color w:val="C00000"/>
                <w:sz w:val="24"/>
                <w:szCs w:val="24"/>
                <w:u w:val="none"/>
              </w:rPr>
            </w:pPr>
            <w:r w:rsidRPr="00EC423D">
              <w:rPr>
                <w:color w:val="C00000"/>
                <w:sz w:val="24"/>
                <w:szCs w:val="24"/>
                <w:u w:val="none"/>
              </w:rPr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30444A" w14:textId="77777777" w:rsidR="009B3340" w:rsidRPr="00EC423D" w:rsidRDefault="009B3340" w:rsidP="009B3340">
            <w:pPr>
              <w:pStyle w:val="Paragraph"/>
              <w:ind w:left="51"/>
              <w:rPr>
                <w:color w:val="3333FF"/>
              </w:rPr>
            </w:pPr>
            <w:r w:rsidRPr="00EC423D">
              <w:rPr>
                <w:color w:val="3333FF"/>
              </w:rPr>
              <w:t>Knowledge in Computer Programming.</w:t>
            </w:r>
          </w:p>
          <w:p w14:paraId="7AC16EC4" w14:textId="1E34D4DA" w:rsidR="009B3340" w:rsidRPr="00EC423D" w:rsidRDefault="009B3340" w:rsidP="00EC423D">
            <w:pPr>
              <w:pStyle w:val="Paragraph"/>
              <w:ind w:left="51"/>
              <w:rPr>
                <w:color w:val="3333FF"/>
              </w:rPr>
            </w:pPr>
            <w:r w:rsidRPr="00EC423D">
              <w:rPr>
                <w:color w:val="3333FF"/>
              </w:rPr>
              <w:t xml:space="preserve">A course on “Mathematical Foundations of Computer </w:t>
            </w:r>
            <w:proofErr w:type="spellStart"/>
            <w:r w:rsidRPr="00EC423D">
              <w:rPr>
                <w:color w:val="3333FF"/>
              </w:rPr>
              <w:t>Science”.Background</w:t>
            </w:r>
            <w:proofErr w:type="spellEnd"/>
            <w:r w:rsidRPr="00EC423D">
              <w:rPr>
                <w:color w:val="3333FF"/>
              </w:rPr>
              <w:t xml:space="preserve"> in linear algebra, data structures and algorithms, and probability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C3569A" w14:textId="77777777" w:rsidR="009B3340" w:rsidRPr="00EC423D" w:rsidRDefault="009B3340" w:rsidP="00EC423D">
            <w:pPr>
              <w:pStyle w:val="Heading1"/>
              <w:jc w:val="right"/>
              <w:outlineLvl w:val="0"/>
              <w:rPr>
                <w:color w:val="C00000"/>
                <w:sz w:val="24"/>
                <w:szCs w:val="24"/>
                <w:u w:val="none"/>
              </w:rPr>
            </w:pPr>
            <w:r w:rsidRPr="00EC423D">
              <w:rPr>
                <w:color w:val="C00000"/>
                <w:sz w:val="24"/>
                <w:szCs w:val="24"/>
                <w:u w:val="none"/>
              </w:rPr>
              <w:t>Sessional Evaluation:</w:t>
            </w:r>
          </w:p>
          <w:p w14:paraId="05DE4676" w14:textId="77777777" w:rsidR="009B3340" w:rsidRPr="00EC423D" w:rsidRDefault="009B3340" w:rsidP="00EC423D">
            <w:pPr>
              <w:pStyle w:val="Heading1"/>
              <w:jc w:val="right"/>
              <w:outlineLvl w:val="0"/>
              <w:rPr>
                <w:color w:val="C00000"/>
                <w:sz w:val="24"/>
                <w:szCs w:val="24"/>
                <w:u w:val="none"/>
              </w:rPr>
            </w:pPr>
            <w:r w:rsidRPr="00EC423D">
              <w:rPr>
                <w:color w:val="C00000"/>
                <w:sz w:val="24"/>
                <w:szCs w:val="24"/>
                <w:u w:val="none"/>
              </w:rPr>
              <w:t>Univ. Exam Evaluation:</w:t>
            </w:r>
          </w:p>
          <w:p w14:paraId="3B41E1A7" w14:textId="77777777" w:rsidR="009B3340" w:rsidRPr="00EC423D" w:rsidRDefault="009B3340" w:rsidP="00EC423D">
            <w:pPr>
              <w:pStyle w:val="Heading1"/>
              <w:jc w:val="right"/>
              <w:outlineLvl w:val="0"/>
              <w:rPr>
                <w:color w:val="C00000"/>
                <w:sz w:val="24"/>
                <w:szCs w:val="24"/>
                <w:u w:val="none"/>
              </w:rPr>
            </w:pPr>
            <w:r w:rsidRPr="00EC423D">
              <w:rPr>
                <w:color w:val="C00000"/>
                <w:sz w:val="24"/>
                <w:szCs w:val="24"/>
                <w:u w:val="none"/>
              </w:rPr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7A93C4" w14:textId="77777777" w:rsidR="009B3340" w:rsidRPr="00EC423D" w:rsidRDefault="009B3340" w:rsidP="009B3340">
            <w:pPr>
              <w:pStyle w:val="Paragraph"/>
              <w:rPr>
                <w:color w:val="3333FF"/>
              </w:rPr>
            </w:pPr>
            <w:r w:rsidRPr="00EC423D">
              <w:rPr>
                <w:color w:val="3333FF"/>
              </w:rPr>
              <w:t>30</w:t>
            </w:r>
          </w:p>
          <w:p w14:paraId="1E83A6B7" w14:textId="77777777" w:rsidR="009B3340" w:rsidRPr="00EC423D" w:rsidRDefault="009B3340" w:rsidP="009B3340">
            <w:pPr>
              <w:pStyle w:val="Paragraph"/>
              <w:rPr>
                <w:color w:val="3333FF"/>
              </w:rPr>
            </w:pPr>
            <w:r w:rsidRPr="00EC423D">
              <w:rPr>
                <w:color w:val="3333FF"/>
              </w:rPr>
              <w:t>70</w:t>
            </w:r>
          </w:p>
          <w:p w14:paraId="3B9F6C29" w14:textId="77777777" w:rsidR="009B3340" w:rsidRPr="00EC423D" w:rsidRDefault="009B3340" w:rsidP="009B3340">
            <w:pPr>
              <w:pStyle w:val="Paragraph"/>
              <w:rPr>
                <w:color w:val="3333FF"/>
              </w:rPr>
            </w:pPr>
            <w:r w:rsidRPr="00EC423D">
              <w:rPr>
                <w:color w:val="3333FF"/>
              </w:rPr>
              <w:t>100</w:t>
            </w:r>
          </w:p>
        </w:tc>
      </w:tr>
      <w:tr w:rsidR="00EC423D" w14:paraId="17AB8E4D" w14:textId="77777777" w:rsidTr="00EC423D">
        <w:trPr>
          <w:trHeight w:val="281"/>
          <w:jc w:val="center"/>
        </w:trPr>
        <w:tc>
          <w:tcPr>
            <w:tcW w:w="155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AE1199" w14:textId="66FAE375" w:rsidR="00EC423D" w:rsidRPr="00EC423D" w:rsidRDefault="00EC423D" w:rsidP="00EC423D">
            <w:pPr>
              <w:pStyle w:val="Heading1"/>
              <w:outlineLvl w:val="0"/>
              <w:rPr>
                <w:color w:val="C00000"/>
                <w:sz w:val="24"/>
                <w:szCs w:val="24"/>
                <w:u w:val="none"/>
              </w:rPr>
            </w:pPr>
            <w:r w:rsidRPr="00EC423D">
              <w:rPr>
                <w:color w:val="C00000"/>
                <w:sz w:val="24"/>
                <w:szCs w:val="24"/>
                <w:u w:val="none"/>
              </w:rPr>
              <w:t>Objectives: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318441" w14:textId="053A6C72" w:rsidR="00EC423D" w:rsidRDefault="00EC423D" w:rsidP="009B3340">
            <w:pPr>
              <w:pStyle w:val="Paragraph"/>
            </w:pPr>
            <w:r>
              <w:rPr>
                <w:rFonts w:eastAsiaTheme="majorEastAsia"/>
                <w:b/>
                <w:bCs/>
                <w:color w:val="C00000"/>
                <w:lang w:val="en-US"/>
              </w:rPr>
              <w:t>S</w:t>
            </w:r>
            <w:r w:rsidRPr="000E74D9">
              <w:rPr>
                <w:rFonts w:eastAsiaTheme="majorEastAsia"/>
                <w:b/>
                <w:bCs/>
                <w:color w:val="C00000"/>
                <w:lang w:val="en-US"/>
              </w:rPr>
              <w:t>tudents undergoing this course are expected:</w:t>
            </w:r>
          </w:p>
        </w:tc>
      </w:tr>
      <w:tr w:rsidR="00EC423D" w14:paraId="56F35B44" w14:textId="77777777" w:rsidTr="009B3340">
        <w:trPr>
          <w:trHeight w:val="1134"/>
          <w:jc w:val="center"/>
        </w:trPr>
        <w:tc>
          <w:tcPr>
            <w:tcW w:w="155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60D5DC" w14:textId="2AC51D1E" w:rsidR="00EC423D" w:rsidRPr="00EC423D" w:rsidRDefault="00EC423D" w:rsidP="00EC423D">
            <w:pPr>
              <w:pStyle w:val="Heading1"/>
              <w:outlineLvl w:val="0"/>
              <w:rPr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BF94498" w14:textId="77777777" w:rsidR="00EC423D" w:rsidRPr="00EC423D" w:rsidRDefault="00EC423D" w:rsidP="009B3340">
            <w:pPr>
              <w:pStyle w:val="Paragraph"/>
              <w:numPr>
                <w:ilvl w:val="0"/>
                <w:numId w:val="2"/>
              </w:numPr>
              <w:rPr>
                <w:color w:val="3333FF"/>
              </w:rPr>
            </w:pPr>
            <w:r w:rsidRPr="00EC423D">
              <w:rPr>
                <w:color w:val="3333FF"/>
              </w:rPr>
              <w:t>The student should be made to study the concepts of Artificial Intelligence.</w:t>
            </w:r>
          </w:p>
          <w:p w14:paraId="04C955BC" w14:textId="77777777" w:rsidR="00EC423D" w:rsidRPr="00EC423D" w:rsidRDefault="00EC423D" w:rsidP="009B3340">
            <w:pPr>
              <w:pStyle w:val="Paragraph"/>
              <w:numPr>
                <w:ilvl w:val="0"/>
                <w:numId w:val="2"/>
              </w:numPr>
              <w:rPr>
                <w:color w:val="3333FF"/>
              </w:rPr>
            </w:pPr>
            <w:r w:rsidRPr="00EC423D">
              <w:rPr>
                <w:color w:val="3333FF"/>
              </w:rPr>
              <w:t>The student should be made to learn the methods of solving problems using Artificial Intelligence.</w:t>
            </w:r>
          </w:p>
          <w:p w14:paraId="3AEAD0F5" w14:textId="77777777" w:rsidR="00EC423D" w:rsidRPr="00EC423D" w:rsidRDefault="00EC423D" w:rsidP="009B3340">
            <w:pPr>
              <w:pStyle w:val="Paragraph"/>
              <w:numPr>
                <w:ilvl w:val="0"/>
                <w:numId w:val="2"/>
              </w:numPr>
              <w:rPr>
                <w:color w:val="3333FF"/>
              </w:rPr>
            </w:pPr>
            <w:r w:rsidRPr="00EC423D">
              <w:rPr>
                <w:color w:val="3333FF"/>
              </w:rPr>
              <w:t>The student should be made to introduce the concepts of Expert Systems.</w:t>
            </w:r>
          </w:p>
          <w:p w14:paraId="5D5F21AA" w14:textId="77777777" w:rsidR="00EC423D" w:rsidRPr="00EC423D" w:rsidRDefault="00EC423D" w:rsidP="009B3340">
            <w:pPr>
              <w:pStyle w:val="Paragraph"/>
              <w:numPr>
                <w:ilvl w:val="0"/>
                <w:numId w:val="2"/>
              </w:numPr>
              <w:rPr>
                <w:color w:val="3333FF"/>
              </w:rPr>
            </w:pPr>
            <w:r w:rsidRPr="00EC423D">
              <w:rPr>
                <w:color w:val="3333FF"/>
              </w:rPr>
              <w:t>To understand the applications of AI, namely game playing, theorem proving, and machine learning.</w:t>
            </w:r>
          </w:p>
          <w:p w14:paraId="259B6EB8" w14:textId="77777777" w:rsidR="00EC423D" w:rsidRDefault="00EC423D" w:rsidP="009B3340">
            <w:pPr>
              <w:pStyle w:val="Paragraph"/>
              <w:numPr>
                <w:ilvl w:val="0"/>
                <w:numId w:val="2"/>
              </w:numPr>
            </w:pPr>
            <w:r w:rsidRPr="00EC423D">
              <w:rPr>
                <w:color w:val="3333FF"/>
              </w:rPr>
              <w:t>To learn different knowledge representation techniques</w:t>
            </w:r>
          </w:p>
        </w:tc>
      </w:tr>
    </w:tbl>
    <w:p w14:paraId="5101120C" w14:textId="77777777" w:rsidR="009B3340" w:rsidRDefault="009B3340" w:rsidP="009B3340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9B3340" w14:paraId="0EE8FF0B" w14:textId="77777777" w:rsidTr="009B3340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1E481A" w14:textId="77777777" w:rsidR="009B3340" w:rsidRPr="00D85B34" w:rsidRDefault="009B3340" w:rsidP="009B3340">
            <w:pPr>
              <w:pStyle w:val="ContentType"/>
            </w:pPr>
            <w:r w:rsidRPr="00EC423D">
              <w:rPr>
                <w:rFonts w:eastAsiaTheme="majorEastAsia"/>
                <w:color w:val="C00000"/>
                <w:lang w:val="en-US"/>
              </w:rPr>
              <w:t>Course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C0DCF1" w14:textId="77777777" w:rsidR="009B3340" w:rsidRPr="0028330E" w:rsidRDefault="009B3340" w:rsidP="00EC423D">
            <w:pPr>
              <w:pStyle w:val="ContentType"/>
            </w:pPr>
            <w:r w:rsidRPr="00EC423D">
              <w:rPr>
                <w:rFonts w:eastAsiaTheme="majorEastAsia"/>
                <w:color w:val="C00000"/>
                <w:lang w:val="en-US"/>
              </w:rPr>
              <w:t>Upon successful completion of the course, the students will be able to:</w:t>
            </w:r>
          </w:p>
        </w:tc>
      </w:tr>
      <w:tr w:rsidR="009B3340" w14:paraId="0C499E80" w14:textId="77777777" w:rsidTr="009B334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8CF548" w14:textId="77777777" w:rsidR="009B3340" w:rsidRPr="00D85B34" w:rsidRDefault="009B3340" w:rsidP="009B334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AA8C0C" w14:textId="77777777" w:rsidR="009B3340" w:rsidRPr="00EC423D" w:rsidRDefault="009B3340" w:rsidP="009B3340">
            <w:pPr>
              <w:pStyle w:val="Paragraph"/>
              <w:jc w:val="center"/>
              <w:rPr>
                <w:color w:val="3333FF"/>
              </w:rPr>
            </w:pPr>
            <w:r w:rsidRPr="00EC423D">
              <w:rPr>
                <w:color w:val="3333FF"/>
              </w:rP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ECB675F" w14:textId="77777777" w:rsidR="009B3340" w:rsidRPr="00EC423D" w:rsidRDefault="009B3340" w:rsidP="00EC423D">
            <w:pPr>
              <w:pStyle w:val="Paragraph"/>
              <w:spacing w:line="276" w:lineRule="auto"/>
              <w:rPr>
                <w:color w:val="3333FF"/>
              </w:rPr>
            </w:pPr>
            <w:r w:rsidRPr="00EC423D">
              <w:rPr>
                <w:color w:val="3333FF"/>
              </w:rPr>
              <w:t>Understand intelligent agents that solve problems effectively by interacting with diverse environments. (L2)</w:t>
            </w:r>
          </w:p>
        </w:tc>
      </w:tr>
      <w:tr w:rsidR="009B3340" w14:paraId="160F2175" w14:textId="77777777" w:rsidTr="009B334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52590E" w14:textId="77777777" w:rsidR="009B3340" w:rsidRPr="00D85B34" w:rsidRDefault="009B3340" w:rsidP="009B334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2F7602" w14:textId="77777777" w:rsidR="009B3340" w:rsidRPr="00EC423D" w:rsidRDefault="009B3340" w:rsidP="009B3340">
            <w:pPr>
              <w:pStyle w:val="Paragraph"/>
              <w:jc w:val="center"/>
              <w:rPr>
                <w:color w:val="3333FF"/>
              </w:rPr>
            </w:pPr>
            <w:r w:rsidRPr="00EC423D">
              <w:rPr>
                <w:color w:val="3333FF"/>
              </w:rP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8CEF162" w14:textId="77777777" w:rsidR="009B3340" w:rsidRPr="00EC423D" w:rsidRDefault="009B3340" w:rsidP="00EC423D">
            <w:pPr>
              <w:pStyle w:val="Paragraph"/>
              <w:spacing w:line="276" w:lineRule="auto"/>
              <w:rPr>
                <w:color w:val="3333FF"/>
              </w:rPr>
            </w:pPr>
            <w:r w:rsidRPr="00EC423D">
              <w:rPr>
                <w:color w:val="3333FF"/>
              </w:rPr>
              <w:t>Apply various search strategies and algorithms, to solve complex problems and optimize decision-making in game-playing scenarios. (L3)</w:t>
            </w:r>
          </w:p>
        </w:tc>
      </w:tr>
      <w:tr w:rsidR="009B3340" w14:paraId="21A8C332" w14:textId="77777777" w:rsidTr="009B334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834BB6" w14:textId="77777777" w:rsidR="009B3340" w:rsidRPr="00D85B34" w:rsidRDefault="009B3340" w:rsidP="009B334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FC6687" w14:textId="77777777" w:rsidR="009B3340" w:rsidRPr="00EC423D" w:rsidRDefault="009B3340" w:rsidP="009B3340">
            <w:pPr>
              <w:pStyle w:val="Paragraph"/>
              <w:jc w:val="center"/>
              <w:rPr>
                <w:color w:val="3333FF"/>
              </w:rPr>
            </w:pPr>
            <w:r w:rsidRPr="00EC423D">
              <w:rPr>
                <w:color w:val="3333FF"/>
              </w:rP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DF6019D" w14:textId="77777777" w:rsidR="009B3340" w:rsidRPr="00EC423D" w:rsidRDefault="009B3340" w:rsidP="00EC423D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EC423D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Effectively represent and reason with knowledge using predicate logic and applying rules-based deduction systems. (L3)</w:t>
            </w:r>
          </w:p>
        </w:tc>
      </w:tr>
      <w:tr w:rsidR="009B3340" w14:paraId="02182DDA" w14:textId="77777777" w:rsidTr="009B334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5522DD" w14:textId="77777777" w:rsidR="009B3340" w:rsidRPr="00D85B34" w:rsidRDefault="009B3340" w:rsidP="009B334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275FFC" w14:textId="77777777" w:rsidR="009B3340" w:rsidRPr="00EC423D" w:rsidRDefault="009B3340" w:rsidP="009B3340">
            <w:pPr>
              <w:pStyle w:val="Paragraph"/>
              <w:jc w:val="center"/>
              <w:rPr>
                <w:color w:val="3333FF"/>
              </w:rPr>
            </w:pPr>
            <w:r w:rsidRPr="00EC423D">
              <w:rPr>
                <w:color w:val="3333FF"/>
              </w:rP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C9A2F5F" w14:textId="77777777" w:rsidR="009B3340" w:rsidRPr="00EC423D" w:rsidRDefault="009B3340" w:rsidP="00EC423D">
            <w:pPr>
              <w:pStyle w:val="Paragraph"/>
              <w:spacing w:line="276" w:lineRule="auto"/>
              <w:rPr>
                <w:color w:val="3333FF"/>
              </w:rPr>
            </w:pPr>
            <w:r w:rsidRPr="00EC423D">
              <w:rPr>
                <w:color w:val="3333FF"/>
              </w:rPr>
              <w:t>Apply first-order logic and various inference techniques to solve logical problems. (L3)</w:t>
            </w:r>
          </w:p>
        </w:tc>
      </w:tr>
      <w:tr w:rsidR="009B3340" w14:paraId="6816399C" w14:textId="77777777" w:rsidTr="009B334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A3AB9B" w14:textId="77777777" w:rsidR="009B3340" w:rsidRPr="00D85B34" w:rsidRDefault="009B3340" w:rsidP="009B334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FB47FB" w14:textId="77777777" w:rsidR="009B3340" w:rsidRPr="00EC423D" w:rsidRDefault="009B3340" w:rsidP="009B3340">
            <w:pPr>
              <w:pStyle w:val="Paragraph"/>
              <w:jc w:val="center"/>
              <w:rPr>
                <w:color w:val="3333FF"/>
              </w:rPr>
            </w:pPr>
            <w:r w:rsidRPr="00EC423D">
              <w:rPr>
                <w:color w:val="3333FF"/>
              </w:rP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4053D87" w14:textId="77777777" w:rsidR="009B3340" w:rsidRPr="00EC423D" w:rsidRDefault="009B3340" w:rsidP="00EC423D">
            <w:pPr>
              <w:pStyle w:val="Paragraph"/>
              <w:spacing w:line="276" w:lineRule="auto"/>
              <w:rPr>
                <w:color w:val="3333FF"/>
              </w:rPr>
            </w:pPr>
            <w:r w:rsidRPr="00EC423D">
              <w:rPr>
                <w:color w:val="3333FF"/>
              </w:rPr>
              <w:t>Understand the expert systems by their architecture, roles, and knowledge acquisition techniques. (L2)</w:t>
            </w:r>
          </w:p>
        </w:tc>
      </w:tr>
      <w:tr w:rsidR="009B3340" w14:paraId="268A52E1" w14:textId="77777777" w:rsidTr="009B3340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AD0025" w14:textId="77777777" w:rsidR="009B3340" w:rsidRPr="00D85B34" w:rsidRDefault="009B3340" w:rsidP="009B3340">
            <w:pPr>
              <w:pStyle w:val="ContentType"/>
            </w:pPr>
            <w:r w:rsidRPr="00EC423D">
              <w:rPr>
                <w:rFonts w:eastAsiaTheme="majorEastAsia"/>
                <w:color w:val="C00000"/>
                <w:lang w:val="en-US"/>
              </w:rPr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2EB698E" w14:textId="77777777" w:rsidR="009B3340" w:rsidRDefault="009B3340" w:rsidP="00EC423D">
            <w:pPr>
              <w:pStyle w:val="ContentType"/>
              <w:rPr>
                <w:rFonts w:eastAsiaTheme="majorEastAsia"/>
                <w:color w:val="C00000"/>
                <w:u w:val="single"/>
                <w:lang w:val="en-US"/>
              </w:rPr>
            </w:pPr>
            <w:r w:rsidRPr="00EC423D">
              <w:rPr>
                <w:rFonts w:eastAsiaTheme="majorEastAsia"/>
                <w:color w:val="C00000"/>
                <w:u w:val="single"/>
                <w:lang w:val="en-US"/>
              </w:rPr>
              <w:t>UNIT-I</w:t>
            </w:r>
          </w:p>
          <w:p w14:paraId="1A709F55" w14:textId="77777777" w:rsidR="00EC423D" w:rsidRPr="00EC423D" w:rsidRDefault="00EC423D" w:rsidP="00EC423D">
            <w:pPr>
              <w:pStyle w:val="ContentType"/>
              <w:rPr>
                <w:rFonts w:eastAsiaTheme="majorEastAsia"/>
                <w:color w:val="C00000"/>
                <w:u w:val="single"/>
                <w:lang w:val="en-US"/>
              </w:rPr>
            </w:pPr>
          </w:p>
          <w:p w14:paraId="1C3D2576" w14:textId="77777777" w:rsidR="009B3340" w:rsidRPr="00EC423D" w:rsidRDefault="009B3340" w:rsidP="00EC423D">
            <w:pPr>
              <w:pStyle w:val="Paragraph"/>
              <w:rPr>
                <w:color w:val="3333FF"/>
              </w:rPr>
            </w:pPr>
            <w:r w:rsidRPr="00EC423D">
              <w:rPr>
                <w:rFonts w:eastAsiaTheme="majorEastAsia"/>
                <w:b/>
                <w:bCs/>
                <w:color w:val="C00000"/>
                <w:lang w:val="en-US"/>
              </w:rPr>
              <w:t>Introduction:</w:t>
            </w:r>
            <w:r w:rsidRPr="00AC6D8F"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EC423D">
              <w:rPr>
                <w:color w:val="3333FF"/>
              </w:rPr>
              <w:t xml:space="preserve">AI problems, foundation of AI and history of AI intelligent agents: Agents and Environments, the concept of rationality, the nature of environments, structure of agents, problem solving agents, problem formulation. </w:t>
            </w:r>
          </w:p>
          <w:p w14:paraId="70D2CE2C" w14:textId="77777777" w:rsidR="009B3340" w:rsidRPr="00EC423D" w:rsidRDefault="009B3340" w:rsidP="00EC423D">
            <w:pPr>
              <w:pStyle w:val="Paragraph"/>
              <w:rPr>
                <w:color w:val="3333FF"/>
              </w:rPr>
            </w:pPr>
          </w:p>
          <w:p w14:paraId="623C6891" w14:textId="77777777" w:rsidR="009B3340" w:rsidRDefault="009B3340" w:rsidP="00EC423D">
            <w:pPr>
              <w:pStyle w:val="ContentType"/>
              <w:rPr>
                <w:rFonts w:eastAsiaTheme="majorEastAsia"/>
                <w:color w:val="C00000"/>
                <w:u w:val="single"/>
                <w:lang w:val="en-US"/>
              </w:rPr>
            </w:pPr>
            <w:r w:rsidRPr="00EC423D">
              <w:rPr>
                <w:rFonts w:eastAsiaTheme="majorEastAsia"/>
                <w:color w:val="C00000"/>
                <w:u w:val="single"/>
                <w:lang w:val="en-US"/>
              </w:rPr>
              <w:t>UNIT-II</w:t>
            </w:r>
          </w:p>
          <w:p w14:paraId="36313FFD" w14:textId="77777777" w:rsidR="00EC423D" w:rsidRPr="00EC423D" w:rsidRDefault="00EC423D" w:rsidP="00EC423D">
            <w:pPr>
              <w:pStyle w:val="ContentType"/>
              <w:rPr>
                <w:rFonts w:eastAsiaTheme="majorEastAsia"/>
                <w:color w:val="C00000"/>
                <w:u w:val="single"/>
                <w:lang w:val="en-US"/>
              </w:rPr>
            </w:pPr>
          </w:p>
          <w:p w14:paraId="4FD50964" w14:textId="61609752" w:rsidR="00626E9B" w:rsidRDefault="009B3340" w:rsidP="00626E9B">
            <w:pPr>
              <w:pStyle w:val="Paragraph"/>
              <w:spacing w:line="276" w:lineRule="auto"/>
              <w:rPr>
                <w:rFonts w:eastAsiaTheme="majorEastAsia"/>
                <w:color w:val="C00000"/>
                <w:u w:val="single"/>
                <w:lang w:val="en-US"/>
              </w:rPr>
            </w:pPr>
            <w:r w:rsidRPr="00EC423D">
              <w:rPr>
                <w:rFonts w:eastAsiaTheme="majorEastAsia"/>
                <w:b/>
                <w:bCs/>
                <w:color w:val="C00000"/>
                <w:lang w:val="en-US"/>
              </w:rPr>
              <w:t>Searching:</w:t>
            </w:r>
            <w:r w:rsidRPr="00AC6D8F"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EC423D">
              <w:rPr>
                <w:color w:val="3333FF"/>
              </w:rPr>
              <w:t>Searching for solutions, uniformed search strategies – Breadth first search, depth first Search. Search with partial information (Heuristic search) Hill climbing, A* ,AO* Algorithms, Problem reduction, Game Playing-</w:t>
            </w:r>
            <w:proofErr w:type="spellStart"/>
            <w:r w:rsidRPr="00EC423D">
              <w:rPr>
                <w:color w:val="3333FF"/>
              </w:rPr>
              <w:t>Adversial</w:t>
            </w:r>
            <w:proofErr w:type="spellEnd"/>
            <w:r w:rsidRPr="00EC423D">
              <w:rPr>
                <w:color w:val="3333FF"/>
              </w:rPr>
              <w:t xml:space="preserve"> search, Games, mini-max</w:t>
            </w:r>
            <w:r w:rsidR="00EC423D">
              <w:rPr>
                <w:color w:val="3333FF"/>
              </w:rPr>
              <w:t xml:space="preserve"> </w:t>
            </w:r>
            <w:r w:rsidRPr="00EC423D">
              <w:rPr>
                <w:color w:val="3333FF"/>
              </w:rPr>
              <w:t xml:space="preserve">algorithm, optimal decisions in multiplayer games, Problem in Game playing, Alpha-Beta pruning, Evaluation functions. </w:t>
            </w:r>
          </w:p>
          <w:p w14:paraId="11A56355" w14:textId="77777777" w:rsidR="009B3340" w:rsidRDefault="009B3340" w:rsidP="00EC423D">
            <w:pPr>
              <w:pStyle w:val="ContentType"/>
              <w:rPr>
                <w:rFonts w:eastAsiaTheme="majorEastAsia"/>
                <w:color w:val="C00000"/>
                <w:u w:val="single"/>
                <w:lang w:val="en-US"/>
              </w:rPr>
            </w:pPr>
            <w:r w:rsidRPr="00EC423D">
              <w:rPr>
                <w:rFonts w:eastAsiaTheme="majorEastAsia"/>
                <w:color w:val="C00000"/>
                <w:u w:val="single"/>
                <w:lang w:val="en-US"/>
              </w:rPr>
              <w:t>UNIT-III</w:t>
            </w:r>
          </w:p>
          <w:p w14:paraId="5F0DF9B3" w14:textId="77777777" w:rsidR="00EC423D" w:rsidRPr="00EC423D" w:rsidRDefault="00EC423D" w:rsidP="00EC423D">
            <w:pPr>
              <w:pStyle w:val="ContentType"/>
              <w:rPr>
                <w:rFonts w:eastAsiaTheme="majorEastAsia"/>
                <w:color w:val="C00000"/>
                <w:u w:val="single"/>
                <w:lang w:val="en-US"/>
              </w:rPr>
            </w:pPr>
          </w:p>
          <w:p w14:paraId="10E07B4A" w14:textId="1F955FB5" w:rsidR="009B3340" w:rsidRPr="00EC423D" w:rsidRDefault="009B3340" w:rsidP="009B3340">
            <w:pPr>
              <w:pStyle w:val="Paragraph"/>
              <w:rPr>
                <w:color w:val="3333FF"/>
              </w:rPr>
            </w:pPr>
            <w:r w:rsidRPr="00EC423D">
              <w:rPr>
                <w:rFonts w:eastAsiaTheme="majorEastAsia"/>
                <w:b/>
                <w:bCs/>
                <w:color w:val="C00000"/>
                <w:lang w:val="en-US"/>
              </w:rPr>
              <w:t>Representation of Knowledge:</w:t>
            </w:r>
            <w:r w:rsidRPr="00AC6D8F"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EC423D">
              <w:rPr>
                <w:color w:val="3333FF"/>
              </w:rPr>
              <w:t xml:space="preserve">Knowledge representation issues, predicate logic- </w:t>
            </w:r>
            <w:r w:rsidRPr="00EC423D">
              <w:rPr>
                <w:color w:val="3333FF"/>
              </w:rPr>
              <w:lastRenderedPageBreak/>
              <w:t>logic</w:t>
            </w:r>
            <w:r w:rsidR="00EC423D">
              <w:rPr>
                <w:color w:val="3333FF"/>
              </w:rPr>
              <w:t xml:space="preserve"> </w:t>
            </w:r>
            <w:r w:rsidRPr="00EC423D">
              <w:rPr>
                <w:color w:val="3333FF"/>
              </w:rPr>
              <w:t xml:space="preserve">programming, semantic nets- frames and inheritance, constraint propagation, representing knowledge using rules, rules based deduction systems. Reasoning under uncertainty, review of probability, Bayes’ probabilistic interferences and </w:t>
            </w:r>
            <w:proofErr w:type="spellStart"/>
            <w:r w:rsidRPr="00EC423D">
              <w:rPr>
                <w:color w:val="3333FF"/>
              </w:rPr>
              <w:t>dempstershafer</w:t>
            </w:r>
            <w:proofErr w:type="spellEnd"/>
            <w:r w:rsidRPr="00EC423D">
              <w:rPr>
                <w:color w:val="3333FF"/>
              </w:rPr>
              <w:t xml:space="preserve"> theory.</w:t>
            </w:r>
          </w:p>
          <w:p w14:paraId="0EE67D55" w14:textId="77777777" w:rsidR="009B3340" w:rsidRDefault="009B3340" w:rsidP="009B3340">
            <w:pPr>
              <w:pStyle w:val="Paragraph"/>
            </w:pPr>
          </w:p>
          <w:p w14:paraId="3B62E93D" w14:textId="77777777" w:rsidR="009B3340" w:rsidRDefault="009B3340" w:rsidP="00EC423D">
            <w:pPr>
              <w:pStyle w:val="ContentType"/>
              <w:rPr>
                <w:rFonts w:eastAsiaTheme="majorEastAsia"/>
                <w:color w:val="C00000"/>
                <w:u w:val="single"/>
                <w:lang w:val="en-US"/>
              </w:rPr>
            </w:pPr>
            <w:r w:rsidRPr="00EC423D">
              <w:rPr>
                <w:rFonts w:eastAsiaTheme="majorEastAsia"/>
                <w:color w:val="C00000"/>
                <w:u w:val="single"/>
                <w:lang w:val="en-US"/>
              </w:rPr>
              <w:t>UNIT-IV</w:t>
            </w:r>
          </w:p>
          <w:p w14:paraId="571C3086" w14:textId="77777777" w:rsidR="00EC423D" w:rsidRPr="00EC423D" w:rsidRDefault="00EC423D" w:rsidP="00EC423D">
            <w:pPr>
              <w:pStyle w:val="ContentType"/>
              <w:rPr>
                <w:rFonts w:eastAsiaTheme="majorEastAsia"/>
                <w:color w:val="C00000"/>
                <w:u w:val="single"/>
                <w:lang w:val="en-US"/>
              </w:rPr>
            </w:pPr>
          </w:p>
          <w:p w14:paraId="5C9AAE50" w14:textId="77777777" w:rsidR="009B3340" w:rsidRDefault="009B3340" w:rsidP="00EC423D">
            <w:pPr>
              <w:pStyle w:val="UNITs"/>
              <w:spacing w:line="276" w:lineRule="auto"/>
              <w:jc w:val="both"/>
              <w:rPr>
                <w:rFonts w:asciiTheme="minorHAnsi" w:hAnsiTheme="minorHAnsi" w:cs="Kokila"/>
                <w:b w:val="0"/>
                <w:bCs w:val="0"/>
                <w:sz w:val="22"/>
                <w:szCs w:val="20"/>
                <w:u w:val="none"/>
              </w:rPr>
            </w:pPr>
            <w:r w:rsidRPr="00EC423D">
              <w:rPr>
                <w:rFonts w:eastAsiaTheme="majorEastAsia"/>
                <w:color w:val="C00000"/>
                <w:u w:val="none"/>
                <w:lang w:val="en-US"/>
              </w:rPr>
              <w:t>Logic concepts:</w:t>
            </w:r>
            <w:r w:rsidRPr="00AC6D8F">
              <w:rPr>
                <w:rFonts w:ascii="TimesNewRomanPS-BoldMT" w:hAnsi="TimesNewRomanPS-BoldMT" w:cs="Kokila"/>
                <w:color w:val="222222"/>
                <w:u w:val="none"/>
              </w:rPr>
              <w:t xml:space="preserve"> </w:t>
            </w:r>
            <w:r w:rsidRPr="00EC423D">
              <w:rPr>
                <w:b w:val="0"/>
                <w:bCs w:val="0"/>
                <w:color w:val="3333FF"/>
                <w:u w:val="none"/>
              </w:rPr>
              <w:t>First order logic. Inference in first order logic, propositional vs. first order inference, unification &amp; lifts forward chaining, Backward chaining, Resolution, Learning from observation Inductive learning, Decision trees, Explanation based learning, Statistical Learning methods, Reinforcement Learning.</w:t>
            </w:r>
            <w:r w:rsidRPr="00AC6D8F">
              <w:rPr>
                <w:rFonts w:asciiTheme="minorHAnsi" w:hAnsiTheme="minorHAnsi" w:cs="Kokila"/>
                <w:b w:val="0"/>
                <w:bCs w:val="0"/>
                <w:sz w:val="22"/>
                <w:szCs w:val="20"/>
                <w:u w:val="none"/>
              </w:rPr>
              <w:t xml:space="preserve"> </w:t>
            </w:r>
          </w:p>
          <w:p w14:paraId="351E1525" w14:textId="77777777" w:rsidR="009B3340" w:rsidRDefault="009B3340" w:rsidP="009B3340">
            <w:pPr>
              <w:pStyle w:val="UNITs"/>
              <w:rPr>
                <w:rFonts w:asciiTheme="minorHAnsi" w:hAnsiTheme="minorHAnsi" w:cs="Kokila"/>
                <w:b w:val="0"/>
                <w:bCs w:val="0"/>
                <w:sz w:val="22"/>
                <w:szCs w:val="20"/>
                <w:u w:val="none"/>
              </w:rPr>
            </w:pPr>
          </w:p>
          <w:p w14:paraId="5E1DFD5D" w14:textId="77777777" w:rsidR="009B3340" w:rsidRDefault="009B3340" w:rsidP="00EC423D">
            <w:pPr>
              <w:pStyle w:val="ContentType"/>
              <w:rPr>
                <w:rFonts w:eastAsiaTheme="majorEastAsia"/>
                <w:color w:val="C00000"/>
                <w:u w:val="single"/>
                <w:lang w:val="en-US"/>
              </w:rPr>
            </w:pPr>
            <w:r w:rsidRPr="00EC423D">
              <w:rPr>
                <w:rFonts w:eastAsiaTheme="majorEastAsia"/>
                <w:color w:val="C00000"/>
                <w:u w:val="single"/>
                <w:lang w:val="en-US"/>
              </w:rPr>
              <w:t>UNIT-V</w:t>
            </w:r>
          </w:p>
          <w:p w14:paraId="6F7E65A2" w14:textId="77777777" w:rsidR="00EC423D" w:rsidRPr="00EC423D" w:rsidRDefault="00EC423D" w:rsidP="00EC423D">
            <w:pPr>
              <w:pStyle w:val="ContentType"/>
              <w:rPr>
                <w:rFonts w:eastAsiaTheme="majorEastAsia"/>
                <w:color w:val="C00000"/>
                <w:u w:val="single"/>
                <w:lang w:val="en-US"/>
              </w:rPr>
            </w:pPr>
          </w:p>
          <w:p w14:paraId="3F8DB938" w14:textId="77777777" w:rsidR="009B3340" w:rsidRPr="00EC423D" w:rsidRDefault="009B3340" w:rsidP="009B3340">
            <w:pPr>
              <w:pStyle w:val="NoSpacing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EC423D">
              <w:rPr>
                <w:rFonts w:ascii="Times New Roman" w:eastAsiaTheme="majorEastAsia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Expert Systems:</w:t>
            </w:r>
            <w:r w:rsidRPr="00AC6D8F">
              <w:rPr>
                <w:rFonts w:ascii="TimesNewRomanPSMT" w:hAnsi="TimesNewRomanPSMT" w:cs="Kokila"/>
                <w:color w:val="000000"/>
                <w:sz w:val="24"/>
                <w:szCs w:val="24"/>
              </w:rPr>
              <w:t xml:space="preserve"> </w:t>
            </w:r>
            <w:r w:rsidRPr="00EC423D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Architecture of expert systems, Roles of expert systems – Knowledge</w:t>
            </w:r>
            <w:r w:rsidRPr="00EC423D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br/>
              <w:t xml:space="preserve">Acquisition Meta knowledge Heuristics. Typical expert systems – MYCIN, DART, XCON: Expert systems shells. </w:t>
            </w:r>
          </w:p>
          <w:p w14:paraId="3B076A6B" w14:textId="77777777" w:rsidR="009B3340" w:rsidRDefault="009B3340" w:rsidP="009B3340">
            <w:pPr>
              <w:pStyle w:val="NoSpacing"/>
            </w:pPr>
          </w:p>
        </w:tc>
      </w:tr>
      <w:tr w:rsidR="009B3340" w14:paraId="5B69C970" w14:textId="77777777" w:rsidTr="009B3340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9A4A92" w14:textId="77777777" w:rsidR="009B3340" w:rsidRPr="00EC423D" w:rsidRDefault="009B3340" w:rsidP="00EC423D">
            <w:pPr>
              <w:pStyle w:val="Paragraph"/>
              <w:spacing w:line="360" w:lineRule="auto"/>
              <w:jc w:val="center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EC423D">
              <w:rPr>
                <w:rFonts w:eastAsiaTheme="majorEastAsia"/>
                <w:b/>
                <w:bCs/>
                <w:color w:val="C00000"/>
                <w:lang w:val="en-US"/>
              </w:rPr>
              <w:lastRenderedPageBreak/>
              <w:t>Text Books &amp;</w:t>
            </w:r>
          </w:p>
          <w:p w14:paraId="712B8BCB" w14:textId="77777777" w:rsidR="009B3340" w:rsidRPr="00EC423D" w:rsidRDefault="009B3340" w:rsidP="00EC423D">
            <w:pPr>
              <w:pStyle w:val="Paragraph"/>
              <w:spacing w:line="360" w:lineRule="auto"/>
              <w:jc w:val="center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EC423D">
              <w:rPr>
                <w:rFonts w:eastAsiaTheme="majorEastAsia"/>
                <w:b/>
                <w:bCs/>
                <w:color w:val="C00000"/>
                <w:lang w:val="en-US"/>
              </w:rPr>
              <w:t>References</w:t>
            </w:r>
          </w:p>
          <w:p w14:paraId="2E9ED2E6" w14:textId="77777777" w:rsidR="009B3340" w:rsidRPr="00D85B34" w:rsidRDefault="009B3340" w:rsidP="00EC423D">
            <w:pPr>
              <w:pStyle w:val="Paragraph"/>
              <w:spacing w:line="360" w:lineRule="auto"/>
              <w:jc w:val="center"/>
            </w:pPr>
            <w:r w:rsidRPr="00EC423D">
              <w:rPr>
                <w:rFonts w:eastAsiaTheme="majorEastAsia"/>
                <w:b/>
                <w:bCs/>
                <w:color w:val="C00000"/>
                <w:lang w:val="en-US"/>
              </w:rPr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E0D879D" w14:textId="77777777" w:rsidR="009B3340" w:rsidRPr="00EC423D" w:rsidRDefault="009B3340" w:rsidP="00EC423D">
            <w:pPr>
              <w:pStyle w:val="Paragraph"/>
              <w:spacing w:line="276" w:lineRule="auto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EC423D">
              <w:rPr>
                <w:rFonts w:eastAsiaTheme="majorEastAsia"/>
                <w:b/>
                <w:bCs/>
                <w:color w:val="C00000"/>
                <w:lang w:val="en-US"/>
              </w:rPr>
              <w:t>TEXTBOOKS:</w:t>
            </w:r>
          </w:p>
          <w:p w14:paraId="08186582" w14:textId="77777777" w:rsidR="009B3340" w:rsidRPr="00EC423D" w:rsidRDefault="009B3340" w:rsidP="00EC423D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color w:val="3333FF"/>
              </w:rPr>
            </w:pPr>
            <w:r w:rsidRPr="00EC423D">
              <w:rPr>
                <w:color w:val="3333FF"/>
              </w:rPr>
              <w:t xml:space="preserve">S. </w:t>
            </w:r>
            <w:proofErr w:type="spellStart"/>
            <w:r w:rsidRPr="00EC423D">
              <w:rPr>
                <w:color w:val="3333FF"/>
              </w:rPr>
              <w:t>Russel</w:t>
            </w:r>
            <w:proofErr w:type="spellEnd"/>
            <w:r w:rsidRPr="00EC423D">
              <w:rPr>
                <w:color w:val="3333FF"/>
              </w:rPr>
              <w:t xml:space="preserve"> and P. </w:t>
            </w:r>
            <w:proofErr w:type="spellStart"/>
            <w:r w:rsidRPr="00EC423D">
              <w:rPr>
                <w:color w:val="3333FF"/>
              </w:rPr>
              <w:t>Norvig</w:t>
            </w:r>
            <w:proofErr w:type="spellEnd"/>
            <w:r w:rsidRPr="00EC423D">
              <w:rPr>
                <w:color w:val="3333FF"/>
              </w:rPr>
              <w:t>, “Artificial Intelligence – A Modern Approach”, Second Edition, Pearson Education.</w:t>
            </w:r>
          </w:p>
          <w:p w14:paraId="2AFAED0B" w14:textId="77777777" w:rsidR="009B3340" w:rsidRPr="00EC423D" w:rsidRDefault="009B3340" w:rsidP="00EC423D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color w:val="3333FF"/>
              </w:rPr>
            </w:pPr>
            <w:r w:rsidRPr="00EC423D">
              <w:rPr>
                <w:color w:val="3333FF"/>
              </w:rPr>
              <w:t xml:space="preserve">Kevin Night and Elaine Rich, Nair B., “Artificial Intelligence (SIE)”, </w:t>
            </w:r>
            <w:proofErr w:type="spellStart"/>
            <w:r w:rsidRPr="00EC423D">
              <w:rPr>
                <w:color w:val="3333FF"/>
              </w:rPr>
              <w:t>Mc</w:t>
            </w:r>
            <w:proofErr w:type="spellEnd"/>
            <w:r w:rsidRPr="00EC423D">
              <w:rPr>
                <w:color w:val="3333FF"/>
              </w:rPr>
              <w:t xml:space="preserve"> </w:t>
            </w:r>
            <w:proofErr w:type="spellStart"/>
            <w:r w:rsidRPr="00EC423D">
              <w:rPr>
                <w:color w:val="3333FF"/>
              </w:rPr>
              <w:t>Graw</w:t>
            </w:r>
            <w:proofErr w:type="spellEnd"/>
            <w:r w:rsidRPr="00EC423D">
              <w:rPr>
                <w:color w:val="3333FF"/>
              </w:rPr>
              <w:t xml:space="preserve"> Hill.</w:t>
            </w:r>
          </w:p>
          <w:p w14:paraId="7764770A" w14:textId="77777777" w:rsidR="009B3340" w:rsidRDefault="009B3340" w:rsidP="00EC423D">
            <w:pPr>
              <w:pStyle w:val="Paragraph"/>
              <w:spacing w:line="276" w:lineRule="auto"/>
              <w:rPr>
                <w:b/>
                <w:bCs/>
              </w:rPr>
            </w:pPr>
          </w:p>
          <w:p w14:paraId="16F28915" w14:textId="7181B22F" w:rsidR="00626E9B" w:rsidRPr="00EC423D" w:rsidRDefault="009B3340" w:rsidP="00EC423D">
            <w:pPr>
              <w:pStyle w:val="Paragraph"/>
              <w:spacing w:line="276" w:lineRule="auto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EC423D">
              <w:rPr>
                <w:rFonts w:eastAsiaTheme="majorEastAsia"/>
                <w:b/>
                <w:bCs/>
                <w:color w:val="C00000"/>
                <w:lang w:val="en-US"/>
              </w:rPr>
              <w:t>REFERENCE BOOKS:</w:t>
            </w:r>
          </w:p>
          <w:p w14:paraId="519A1DDF" w14:textId="588BD2B0" w:rsidR="00626E9B" w:rsidRDefault="009B3340" w:rsidP="00626E9B">
            <w:pPr>
              <w:pStyle w:val="Paragraph"/>
              <w:numPr>
                <w:ilvl w:val="0"/>
                <w:numId w:val="21"/>
              </w:numPr>
              <w:spacing w:line="276" w:lineRule="auto"/>
              <w:rPr>
                <w:color w:val="3333FF"/>
              </w:rPr>
            </w:pPr>
            <w:r w:rsidRPr="00EC423D">
              <w:rPr>
                <w:color w:val="3333FF"/>
              </w:rPr>
              <w:t xml:space="preserve">David Poole, Alan </w:t>
            </w:r>
            <w:proofErr w:type="spellStart"/>
            <w:r w:rsidRPr="00EC423D">
              <w:rPr>
                <w:color w:val="3333FF"/>
              </w:rPr>
              <w:t>Mackworth</w:t>
            </w:r>
            <w:proofErr w:type="spellEnd"/>
            <w:r w:rsidRPr="00EC423D">
              <w:rPr>
                <w:color w:val="3333FF"/>
              </w:rPr>
              <w:t xml:space="preserve">, Randy </w:t>
            </w:r>
            <w:proofErr w:type="spellStart"/>
            <w:r w:rsidRPr="00EC423D">
              <w:rPr>
                <w:color w:val="3333FF"/>
              </w:rPr>
              <w:t>Goebel,”Computational</w:t>
            </w:r>
            <w:proofErr w:type="spellEnd"/>
            <w:r w:rsidRPr="00EC423D">
              <w:rPr>
                <w:color w:val="3333FF"/>
              </w:rPr>
              <w:t xml:space="preserve"> Intelligence: a</w:t>
            </w:r>
          </w:p>
          <w:p w14:paraId="4843FE48" w14:textId="44588828" w:rsidR="009B3340" w:rsidRPr="00EC423D" w:rsidRDefault="009B3340" w:rsidP="00626E9B">
            <w:pPr>
              <w:pStyle w:val="Paragraph"/>
              <w:spacing w:line="276" w:lineRule="auto"/>
              <w:ind w:left="709"/>
              <w:rPr>
                <w:color w:val="3333FF"/>
              </w:rPr>
            </w:pPr>
            <w:r w:rsidRPr="00EC423D">
              <w:rPr>
                <w:color w:val="3333FF"/>
              </w:rPr>
              <w:t xml:space="preserve"> </w:t>
            </w:r>
            <w:proofErr w:type="gramStart"/>
            <w:r w:rsidRPr="00EC423D">
              <w:rPr>
                <w:color w:val="3333FF"/>
              </w:rPr>
              <w:t>logical</w:t>
            </w:r>
            <w:proofErr w:type="gramEnd"/>
            <w:r w:rsidRPr="00EC423D">
              <w:rPr>
                <w:color w:val="3333FF"/>
              </w:rPr>
              <w:t xml:space="preserve"> approach”, Oxford University Press.</w:t>
            </w:r>
            <w:bookmarkStart w:id="0" w:name="_GoBack"/>
            <w:bookmarkEnd w:id="0"/>
          </w:p>
          <w:p w14:paraId="2867ED19" w14:textId="39CEDB1E" w:rsidR="00EC423D" w:rsidRDefault="009B3340" w:rsidP="00626E9B">
            <w:pPr>
              <w:pStyle w:val="Paragraph"/>
              <w:numPr>
                <w:ilvl w:val="0"/>
                <w:numId w:val="21"/>
              </w:numPr>
              <w:spacing w:line="276" w:lineRule="auto"/>
              <w:rPr>
                <w:color w:val="3333FF"/>
              </w:rPr>
            </w:pPr>
            <w:r w:rsidRPr="00EC423D">
              <w:rPr>
                <w:color w:val="3333FF"/>
              </w:rPr>
              <w:t>G. Luger, “Artificial Intelligence: Structures and Strategies for complex</w:t>
            </w:r>
          </w:p>
          <w:p w14:paraId="737EFC33" w14:textId="6F792E4F" w:rsidR="009B3340" w:rsidRPr="00EC423D" w:rsidRDefault="00626E9B" w:rsidP="00626E9B">
            <w:pPr>
              <w:pStyle w:val="Paragraph"/>
              <w:spacing w:line="276" w:lineRule="auto"/>
              <w:ind w:left="709"/>
              <w:rPr>
                <w:color w:val="3333FF"/>
              </w:rPr>
            </w:pPr>
            <w:r>
              <w:rPr>
                <w:color w:val="3333FF"/>
              </w:rPr>
              <w:t xml:space="preserve"> </w:t>
            </w:r>
            <w:r w:rsidR="009B3340" w:rsidRPr="00EC423D">
              <w:rPr>
                <w:color w:val="3333FF"/>
              </w:rPr>
              <w:t xml:space="preserve"> </w:t>
            </w:r>
            <w:r w:rsidR="00EC423D" w:rsidRPr="00EC423D">
              <w:rPr>
                <w:color w:val="3333FF"/>
              </w:rPr>
              <w:t>P</w:t>
            </w:r>
            <w:r w:rsidR="009B3340" w:rsidRPr="00EC423D">
              <w:rPr>
                <w:color w:val="3333FF"/>
              </w:rPr>
              <w:t>roblem</w:t>
            </w:r>
            <w:r w:rsidR="00EC423D">
              <w:rPr>
                <w:color w:val="3333FF"/>
              </w:rPr>
              <w:t xml:space="preserve"> </w:t>
            </w:r>
            <w:r w:rsidR="009B3340" w:rsidRPr="00EC423D">
              <w:rPr>
                <w:color w:val="3333FF"/>
              </w:rPr>
              <w:t>solving”, Fourth Edition, Pearson Education.</w:t>
            </w:r>
          </w:p>
          <w:p w14:paraId="699E2DE1" w14:textId="77777777" w:rsidR="009B3340" w:rsidRPr="00EC423D" w:rsidRDefault="009B3340" w:rsidP="00626E9B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color w:val="3333FF"/>
              </w:rPr>
            </w:pPr>
            <w:r w:rsidRPr="00EC423D">
              <w:rPr>
                <w:color w:val="3333FF"/>
              </w:rPr>
              <w:t>J. Nilsson, “Artificial Intelligence: A new Synthesis”, Elsevier Publishers.</w:t>
            </w:r>
          </w:p>
          <w:p w14:paraId="74530C98" w14:textId="77777777" w:rsidR="009B3340" w:rsidRPr="00EC423D" w:rsidRDefault="009B3340" w:rsidP="00626E9B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color w:val="3333FF"/>
              </w:rPr>
            </w:pPr>
            <w:r w:rsidRPr="00EC423D">
              <w:rPr>
                <w:color w:val="3333FF"/>
              </w:rPr>
              <w:t xml:space="preserve">Artificial Intelligence, </w:t>
            </w:r>
            <w:proofErr w:type="spellStart"/>
            <w:r w:rsidRPr="00EC423D">
              <w:rPr>
                <w:color w:val="3333FF"/>
              </w:rPr>
              <w:t>SarojKaushik</w:t>
            </w:r>
            <w:proofErr w:type="spellEnd"/>
            <w:r w:rsidRPr="00EC423D">
              <w:rPr>
                <w:color w:val="3333FF"/>
              </w:rPr>
              <w:t>, CENGAGE Learning.</w:t>
            </w:r>
            <w:r w:rsidRPr="00EC423D">
              <w:rPr>
                <w:color w:val="3333FF"/>
              </w:rPr>
              <w:tab/>
            </w:r>
          </w:p>
          <w:p w14:paraId="311706BA" w14:textId="77777777" w:rsidR="009B3340" w:rsidRPr="00761748" w:rsidRDefault="009B3340" w:rsidP="00EC423D">
            <w:pPr>
              <w:pStyle w:val="Paragraph"/>
              <w:tabs>
                <w:tab w:val="left" w:pos="4770"/>
              </w:tabs>
              <w:spacing w:line="276" w:lineRule="auto"/>
            </w:pPr>
          </w:p>
        </w:tc>
      </w:tr>
      <w:tr w:rsidR="009B3340" w14:paraId="16EDC2A3" w14:textId="77777777" w:rsidTr="00B74AB0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61AC8D" w14:textId="77777777" w:rsidR="009B3340" w:rsidRPr="00D85B34" w:rsidRDefault="009B3340" w:rsidP="00B74AB0">
            <w:pPr>
              <w:pStyle w:val="Paragraph"/>
              <w:spacing w:line="360" w:lineRule="auto"/>
              <w:jc w:val="left"/>
            </w:pPr>
            <w:r w:rsidRPr="00EC423D">
              <w:rPr>
                <w:rFonts w:eastAsiaTheme="majorEastAsia"/>
                <w:b/>
                <w:bCs/>
                <w:color w:val="C00000"/>
                <w:lang w:val="en-US"/>
              </w:rPr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254F0D" w14:textId="661C3AF6" w:rsidR="009B3340" w:rsidRPr="00EC423D" w:rsidRDefault="00EC423D" w:rsidP="00B74AB0">
            <w:pPr>
              <w:pStyle w:val="Paragraph"/>
              <w:spacing w:line="276" w:lineRule="auto"/>
              <w:ind w:left="349"/>
              <w:jc w:val="left"/>
              <w:rPr>
                <w:color w:val="3333FF"/>
              </w:rPr>
            </w:pPr>
            <w:r>
              <w:rPr>
                <w:color w:val="3333FF"/>
              </w:rPr>
              <w:t xml:space="preserve">1. </w:t>
            </w:r>
            <w:hyperlink r:id="rId9" w:history="1">
              <w:r w:rsidR="009B3340" w:rsidRPr="00EC423D">
                <w:rPr>
                  <w:color w:val="3333FF"/>
                </w:rPr>
                <w:t>https://ai.google/</w:t>
              </w:r>
            </w:hyperlink>
          </w:p>
          <w:p w14:paraId="7C34F6D2" w14:textId="5CE6338B" w:rsidR="009B3340" w:rsidRPr="00FC2F2A" w:rsidRDefault="00EC423D" w:rsidP="00B74AB0">
            <w:pPr>
              <w:pStyle w:val="Paragraph"/>
              <w:spacing w:line="276" w:lineRule="auto"/>
              <w:ind w:left="349"/>
              <w:jc w:val="left"/>
            </w:pPr>
            <w:r>
              <w:rPr>
                <w:color w:val="3333FF"/>
              </w:rPr>
              <w:t xml:space="preserve">2. </w:t>
            </w:r>
            <w:hyperlink r:id="rId10" w:history="1">
              <w:r w:rsidR="009B3340" w:rsidRPr="00EC423D">
                <w:rPr>
                  <w:color w:val="3333FF"/>
                </w:rPr>
                <w:t>https://swayam.gov.in/nd1_noc19_me71/preview</w:t>
              </w:r>
            </w:hyperlink>
          </w:p>
        </w:tc>
      </w:tr>
    </w:tbl>
    <w:p w14:paraId="3A50B3DE" w14:textId="77777777" w:rsidR="009B3340" w:rsidRDefault="009B3340" w:rsidP="009B3340">
      <w:pPr>
        <w:pStyle w:val="Paragraph"/>
      </w:pPr>
    </w:p>
    <w:p w14:paraId="45111E85" w14:textId="475DD285" w:rsidR="009B3340" w:rsidRDefault="009B3340" w:rsidP="009B3340">
      <w:pPr>
        <w:pStyle w:val="Paragraph"/>
      </w:pPr>
    </w:p>
    <w:sectPr w:rsidR="009B3340" w:rsidSect="00C52455">
      <w:headerReference w:type="even" r:id="rId11"/>
      <w:footerReference w:type="even" r:id="rId12"/>
      <w:footerReference w:type="default" r:id="rId13"/>
      <w:type w:val="continuous"/>
      <w:pgSz w:w="11906" w:h="16838" w:code="9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2B83C" w14:textId="77777777" w:rsidR="007720F2" w:rsidRDefault="007720F2" w:rsidP="00BE68A5">
      <w:pPr>
        <w:spacing w:after="0" w:line="240" w:lineRule="auto"/>
      </w:pPr>
      <w:r>
        <w:separator/>
      </w:r>
    </w:p>
  </w:endnote>
  <w:endnote w:type="continuationSeparator" w:id="0">
    <w:p w14:paraId="58A1BE1D" w14:textId="77777777" w:rsidR="007720F2" w:rsidRDefault="007720F2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FBDA7" w14:textId="77777777" w:rsidR="00EC423D" w:rsidRDefault="00EC423D">
    <w:pPr>
      <w:pStyle w:val="Footer"/>
    </w:pPr>
  </w:p>
  <w:p w14:paraId="081B9AAB" w14:textId="77777777" w:rsidR="00EC423D" w:rsidRDefault="00EC42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071E2" w14:textId="528E1AF2" w:rsidR="00EC423D" w:rsidRDefault="00EC423D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207D4" w14:textId="77777777" w:rsidR="007720F2" w:rsidRDefault="007720F2" w:rsidP="00BE68A5">
      <w:pPr>
        <w:spacing w:after="0" w:line="240" w:lineRule="auto"/>
      </w:pPr>
      <w:r>
        <w:separator/>
      </w:r>
    </w:p>
  </w:footnote>
  <w:footnote w:type="continuationSeparator" w:id="0">
    <w:p w14:paraId="12EAF91E" w14:textId="77777777" w:rsidR="007720F2" w:rsidRDefault="007720F2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4A932" w14:textId="77777777" w:rsidR="00EC423D" w:rsidRDefault="00EC423D">
    <w:pPr>
      <w:pStyle w:val="Header"/>
    </w:pPr>
  </w:p>
  <w:p w14:paraId="44EBB36A" w14:textId="77777777" w:rsidR="00EC423D" w:rsidRDefault="00EC42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2006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90E15"/>
    <w:multiLevelType w:val="hybridMultilevel"/>
    <w:tmpl w:val="50FAE380"/>
    <w:lvl w:ilvl="0" w:tplc="298097E4">
      <w:start w:val="1"/>
      <w:numFmt w:val="decimal"/>
      <w:lvlText w:val="%1."/>
      <w:lvlJc w:val="left"/>
      <w:pPr>
        <w:ind w:left="1440" w:hanging="360"/>
      </w:pPr>
      <w:rPr>
        <w:color w:val="5B9BD5" w:themeColor="accent5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1E3D1E"/>
    <w:multiLevelType w:val="hybridMultilevel"/>
    <w:tmpl w:val="42644576"/>
    <w:lvl w:ilvl="0" w:tplc="DE5AC60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9" w:hanging="360"/>
      </w:pPr>
    </w:lvl>
    <w:lvl w:ilvl="2" w:tplc="4009001B" w:tentative="1">
      <w:start w:val="1"/>
      <w:numFmt w:val="lowerRoman"/>
      <w:lvlText w:val="%3."/>
      <w:lvlJc w:val="right"/>
      <w:pPr>
        <w:ind w:left="2149" w:hanging="180"/>
      </w:pPr>
    </w:lvl>
    <w:lvl w:ilvl="3" w:tplc="4009000F" w:tentative="1">
      <w:start w:val="1"/>
      <w:numFmt w:val="decimal"/>
      <w:lvlText w:val="%4."/>
      <w:lvlJc w:val="left"/>
      <w:pPr>
        <w:ind w:left="2869" w:hanging="360"/>
      </w:pPr>
    </w:lvl>
    <w:lvl w:ilvl="4" w:tplc="40090019" w:tentative="1">
      <w:start w:val="1"/>
      <w:numFmt w:val="lowerLetter"/>
      <w:lvlText w:val="%5."/>
      <w:lvlJc w:val="left"/>
      <w:pPr>
        <w:ind w:left="3589" w:hanging="360"/>
      </w:pPr>
    </w:lvl>
    <w:lvl w:ilvl="5" w:tplc="4009001B" w:tentative="1">
      <w:start w:val="1"/>
      <w:numFmt w:val="lowerRoman"/>
      <w:lvlText w:val="%6."/>
      <w:lvlJc w:val="right"/>
      <w:pPr>
        <w:ind w:left="4309" w:hanging="180"/>
      </w:pPr>
    </w:lvl>
    <w:lvl w:ilvl="6" w:tplc="4009000F" w:tentative="1">
      <w:start w:val="1"/>
      <w:numFmt w:val="decimal"/>
      <w:lvlText w:val="%7."/>
      <w:lvlJc w:val="left"/>
      <w:pPr>
        <w:ind w:left="5029" w:hanging="360"/>
      </w:pPr>
    </w:lvl>
    <w:lvl w:ilvl="7" w:tplc="40090019" w:tentative="1">
      <w:start w:val="1"/>
      <w:numFmt w:val="lowerLetter"/>
      <w:lvlText w:val="%8."/>
      <w:lvlJc w:val="left"/>
      <w:pPr>
        <w:ind w:left="5749" w:hanging="360"/>
      </w:pPr>
    </w:lvl>
    <w:lvl w:ilvl="8" w:tplc="40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0B8474C3"/>
    <w:multiLevelType w:val="hybridMultilevel"/>
    <w:tmpl w:val="7682F716"/>
    <w:lvl w:ilvl="0" w:tplc="92A2E67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BAA13C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1242F5A2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F4D2C74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8BAA6DF2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40263FB8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BF4A0D7E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195E6E3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082A744A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4">
    <w:nsid w:val="1C7B5837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E779D"/>
    <w:multiLevelType w:val="hybridMultilevel"/>
    <w:tmpl w:val="2A7E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8305A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63B0E"/>
    <w:multiLevelType w:val="hybridMultilevel"/>
    <w:tmpl w:val="857A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3078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86685"/>
    <w:multiLevelType w:val="hybridMultilevel"/>
    <w:tmpl w:val="6D805A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75664"/>
    <w:multiLevelType w:val="hybridMultilevel"/>
    <w:tmpl w:val="F922196A"/>
    <w:lvl w:ilvl="0" w:tplc="538238F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74DA14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B43E445C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E6946DF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24AC3312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901AA256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5C6C1BAA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A956EAB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5FA490A2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12">
    <w:nsid w:val="3E883723"/>
    <w:multiLevelType w:val="hybridMultilevel"/>
    <w:tmpl w:val="D78C934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C77DFB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433DB"/>
    <w:multiLevelType w:val="hybridMultilevel"/>
    <w:tmpl w:val="273EC2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06BEA"/>
    <w:multiLevelType w:val="hybridMultilevel"/>
    <w:tmpl w:val="0E9CBD38"/>
    <w:lvl w:ilvl="0" w:tplc="C0AE48A4">
      <w:start w:val="1"/>
      <w:numFmt w:val="decimal"/>
      <w:lvlText w:val="%1."/>
      <w:lvlJc w:val="left"/>
      <w:pPr>
        <w:ind w:left="921" w:hanging="361"/>
      </w:pPr>
      <w:rPr>
        <w:rFonts w:hint="default"/>
        <w:b w:val="0"/>
        <w:w w:val="100"/>
        <w:sz w:val="24"/>
        <w:szCs w:val="24"/>
        <w:lang w:val="en-US" w:eastAsia="en-US" w:bidi="ar-SA"/>
      </w:rPr>
    </w:lvl>
    <w:lvl w:ilvl="1" w:tplc="073C073C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E60E3C6A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2A324DC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70EEC980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C2921238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3D56919C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81CE3684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BC105984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16">
    <w:nsid w:val="5F3A7F4E"/>
    <w:multiLevelType w:val="hybridMultilevel"/>
    <w:tmpl w:val="07D839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E18D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706B5"/>
    <w:multiLevelType w:val="hybridMultilevel"/>
    <w:tmpl w:val="FEE896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81965"/>
    <w:multiLevelType w:val="hybridMultilevel"/>
    <w:tmpl w:val="821CDA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3"/>
  </w:num>
  <w:num w:numId="5">
    <w:abstractNumId w:val="11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13"/>
  </w:num>
  <w:num w:numId="11">
    <w:abstractNumId w:val="12"/>
  </w:num>
  <w:num w:numId="12">
    <w:abstractNumId w:val="19"/>
  </w:num>
  <w:num w:numId="13">
    <w:abstractNumId w:val="10"/>
  </w:num>
  <w:num w:numId="14">
    <w:abstractNumId w:val="16"/>
  </w:num>
  <w:num w:numId="15">
    <w:abstractNumId w:val="14"/>
  </w:num>
  <w:num w:numId="16">
    <w:abstractNumId w:val="18"/>
  </w:num>
  <w:num w:numId="17">
    <w:abstractNumId w:val="6"/>
  </w:num>
  <w:num w:numId="18">
    <w:abstractNumId w:val="5"/>
  </w:num>
  <w:num w:numId="19">
    <w:abstractNumId w:val="8"/>
  </w:num>
  <w:num w:numId="20">
    <w:abstractNumId w:val="20"/>
  </w:num>
  <w:num w:numId="21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24CA"/>
    <w:rsid w:val="00013ABE"/>
    <w:rsid w:val="00013BEB"/>
    <w:rsid w:val="00020DE3"/>
    <w:rsid w:val="00021295"/>
    <w:rsid w:val="00026077"/>
    <w:rsid w:val="00027C8A"/>
    <w:rsid w:val="00030F49"/>
    <w:rsid w:val="00032D49"/>
    <w:rsid w:val="000472C7"/>
    <w:rsid w:val="00053F4E"/>
    <w:rsid w:val="0006172C"/>
    <w:rsid w:val="000660C5"/>
    <w:rsid w:val="00071C7E"/>
    <w:rsid w:val="0007540D"/>
    <w:rsid w:val="000772EC"/>
    <w:rsid w:val="000933FD"/>
    <w:rsid w:val="000973AA"/>
    <w:rsid w:val="000A1D34"/>
    <w:rsid w:val="000A71FA"/>
    <w:rsid w:val="000A7A56"/>
    <w:rsid w:val="000A7D4B"/>
    <w:rsid w:val="000B2C2B"/>
    <w:rsid w:val="000B555A"/>
    <w:rsid w:val="000B7DDE"/>
    <w:rsid w:val="000C0FDA"/>
    <w:rsid w:val="000C55D7"/>
    <w:rsid w:val="000C57C6"/>
    <w:rsid w:val="000C7E03"/>
    <w:rsid w:val="000D4074"/>
    <w:rsid w:val="000E49C6"/>
    <w:rsid w:val="000E69FB"/>
    <w:rsid w:val="000E7168"/>
    <w:rsid w:val="00101FF1"/>
    <w:rsid w:val="00112C48"/>
    <w:rsid w:val="00113E03"/>
    <w:rsid w:val="001161A6"/>
    <w:rsid w:val="00117E92"/>
    <w:rsid w:val="00120B4D"/>
    <w:rsid w:val="00124F02"/>
    <w:rsid w:val="00126892"/>
    <w:rsid w:val="00127939"/>
    <w:rsid w:val="00130BEC"/>
    <w:rsid w:val="00146415"/>
    <w:rsid w:val="001520A9"/>
    <w:rsid w:val="00161B01"/>
    <w:rsid w:val="00166D72"/>
    <w:rsid w:val="00167C9B"/>
    <w:rsid w:val="00180679"/>
    <w:rsid w:val="00184C31"/>
    <w:rsid w:val="0019108D"/>
    <w:rsid w:val="00193224"/>
    <w:rsid w:val="00194A94"/>
    <w:rsid w:val="00194CB9"/>
    <w:rsid w:val="001B377E"/>
    <w:rsid w:val="001B6713"/>
    <w:rsid w:val="001C068D"/>
    <w:rsid w:val="001C2641"/>
    <w:rsid w:val="001C4B94"/>
    <w:rsid w:val="001D57A2"/>
    <w:rsid w:val="001D618E"/>
    <w:rsid w:val="001F157E"/>
    <w:rsid w:val="001F41B3"/>
    <w:rsid w:val="001F7AE8"/>
    <w:rsid w:val="001F7FA6"/>
    <w:rsid w:val="00201759"/>
    <w:rsid w:val="002110B4"/>
    <w:rsid w:val="002158C7"/>
    <w:rsid w:val="0022702F"/>
    <w:rsid w:val="00227125"/>
    <w:rsid w:val="00230614"/>
    <w:rsid w:val="002333E9"/>
    <w:rsid w:val="0023683A"/>
    <w:rsid w:val="00236875"/>
    <w:rsid w:val="0024449F"/>
    <w:rsid w:val="002444B7"/>
    <w:rsid w:val="00244AC9"/>
    <w:rsid w:val="002479C6"/>
    <w:rsid w:val="002521EB"/>
    <w:rsid w:val="00255911"/>
    <w:rsid w:val="00256734"/>
    <w:rsid w:val="00260DB8"/>
    <w:rsid w:val="0027027A"/>
    <w:rsid w:val="00271004"/>
    <w:rsid w:val="0027160A"/>
    <w:rsid w:val="002721EF"/>
    <w:rsid w:val="00272304"/>
    <w:rsid w:val="00272FAF"/>
    <w:rsid w:val="0028330E"/>
    <w:rsid w:val="0028371D"/>
    <w:rsid w:val="00285A64"/>
    <w:rsid w:val="00291A2E"/>
    <w:rsid w:val="00292457"/>
    <w:rsid w:val="00292A93"/>
    <w:rsid w:val="00294A5A"/>
    <w:rsid w:val="00294D29"/>
    <w:rsid w:val="002A2923"/>
    <w:rsid w:val="002A79C9"/>
    <w:rsid w:val="002A7B71"/>
    <w:rsid w:val="002B5B2C"/>
    <w:rsid w:val="002C0641"/>
    <w:rsid w:val="002C0B8E"/>
    <w:rsid w:val="002C0D6D"/>
    <w:rsid w:val="002C2C5E"/>
    <w:rsid w:val="002C369C"/>
    <w:rsid w:val="002C4D2F"/>
    <w:rsid w:val="002C78C8"/>
    <w:rsid w:val="002D379B"/>
    <w:rsid w:val="002E2224"/>
    <w:rsid w:val="002E256F"/>
    <w:rsid w:val="002F0023"/>
    <w:rsid w:val="002F0CBD"/>
    <w:rsid w:val="002F2D61"/>
    <w:rsid w:val="002F6214"/>
    <w:rsid w:val="002F7B41"/>
    <w:rsid w:val="002F7E91"/>
    <w:rsid w:val="00303B3F"/>
    <w:rsid w:val="0031652F"/>
    <w:rsid w:val="00322D27"/>
    <w:rsid w:val="0032330A"/>
    <w:rsid w:val="003250A6"/>
    <w:rsid w:val="0032671A"/>
    <w:rsid w:val="00330939"/>
    <w:rsid w:val="00332720"/>
    <w:rsid w:val="00332750"/>
    <w:rsid w:val="00334B83"/>
    <w:rsid w:val="003357C7"/>
    <w:rsid w:val="00336BE9"/>
    <w:rsid w:val="00341671"/>
    <w:rsid w:val="003474CF"/>
    <w:rsid w:val="00353FA3"/>
    <w:rsid w:val="003603D5"/>
    <w:rsid w:val="00360DF5"/>
    <w:rsid w:val="00365804"/>
    <w:rsid w:val="00366C89"/>
    <w:rsid w:val="00372FA0"/>
    <w:rsid w:val="003779EA"/>
    <w:rsid w:val="00382595"/>
    <w:rsid w:val="00383A73"/>
    <w:rsid w:val="0038403B"/>
    <w:rsid w:val="003841D2"/>
    <w:rsid w:val="00386932"/>
    <w:rsid w:val="00386F89"/>
    <w:rsid w:val="003A03FD"/>
    <w:rsid w:val="003A0B1F"/>
    <w:rsid w:val="003B7804"/>
    <w:rsid w:val="003C2A6A"/>
    <w:rsid w:val="003C5C44"/>
    <w:rsid w:val="003C79AC"/>
    <w:rsid w:val="003D172D"/>
    <w:rsid w:val="003D5271"/>
    <w:rsid w:val="003D60FE"/>
    <w:rsid w:val="003E3394"/>
    <w:rsid w:val="003F2DD4"/>
    <w:rsid w:val="003F73E7"/>
    <w:rsid w:val="00407941"/>
    <w:rsid w:val="004238EB"/>
    <w:rsid w:val="00426FCE"/>
    <w:rsid w:val="0043018D"/>
    <w:rsid w:val="00431934"/>
    <w:rsid w:val="004321AE"/>
    <w:rsid w:val="00435B93"/>
    <w:rsid w:val="00446A4F"/>
    <w:rsid w:val="00446C43"/>
    <w:rsid w:val="00447534"/>
    <w:rsid w:val="00470EB9"/>
    <w:rsid w:val="00472A33"/>
    <w:rsid w:val="0047433C"/>
    <w:rsid w:val="004753A9"/>
    <w:rsid w:val="004759B4"/>
    <w:rsid w:val="00480153"/>
    <w:rsid w:val="0048183B"/>
    <w:rsid w:val="00487550"/>
    <w:rsid w:val="004929EB"/>
    <w:rsid w:val="00492AC8"/>
    <w:rsid w:val="00492B6B"/>
    <w:rsid w:val="00496E36"/>
    <w:rsid w:val="00497219"/>
    <w:rsid w:val="004A0CEF"/>
    <w:rsid w:val="004A1A44"/>
    <w:rsid w:val="004A3A2E"/>
    <w:rsid w:val="004A44FE"/>
    <w:rsid w:val="004B08CA"/>
    <w:rsid w:val="004B1D0D"/>
    <w:rsid w:val="004B2967"/>
    <w:rsid w:val="004B5904"/>
    <w:rsid w:val="004C441E"/>
    <w:rsid w:val="004D02E1"/>
    <w:rsid w:val="004E0265"/>
    <w:rsid w:val="004E1459"/>
    <w:rsid w:val="004E50B2"/>
    <w:rsid w:val="004F1BC7"/>
    <w:rsid w:val="004F5EF3"/>
    <w:rsid w:val="004F61FB"/>
    <w:rsid w:val="005068B3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514E6"/>
    <w:rsid w:val="00552B4F"/>
    <w:rsid w:val="00561B12"/>
    <w:rsid w:val="00566EAC"/>
    <w:rsid w:val="00583BE1"/>
    <w:rsid w:val="00587418"/>
    <w:rsid w:val="005929FC"/>
    <w:rsid w:val="00595402"/>
    <w:rsid w:val="005A0454"/>
    <w:rsid w:val="005A48A6"/>
    <w:rsid w:val="005B183E"/>
    <w:rsid w:val="005B3760"/>
    <w:rsid w:val="005B3C47"/>
    <w:rsid w:val="005B490D"/>
    <w:rsid w:val="005B4F62"/>
    <w:rsid w:val="005B7E72"/>
    <w:rsid w:val="005C1646"/>
    <w:rsid w:val="005C3120"/>
    <w:rsid w:val="005C3F4C"/>
    <w:rsid w:val="005C4539"/>
    <w:rsid w:val="005D4F95"/>
    <w:rsid w:val="005E41BE"/>
    <w:rsid w:val="005E673D"/>
    <w:rsid w:val="005F10E5"/>
    <w:rsid w:val="005F348B"/>
    <w:rsid w:val="005F3A11"/>
    <w:rsid w:val="00603311"/>
    <w:rsid w:val="006036E3"/>
    <w:rsid w:val="00607106"/>
    <w:rsid w:val="006169B8"/>
    <w:rsid w:val="006179B4"/>
    <w:rsid w:val="006205C9"/>
    <w:rsid w:val="0062099F"/>
    <w:rsid w:val="00621816"/>
    <w:rsid w:val="0062523A"/>
    <w:rsid w:val="00626E9B"/>
    <w:rsid w:val="006278E3"/>
    <w:rsid w:val="00631FAE"/>
    <w:rsid w:val="006354BA"/>
    <w:rsid w:val="006360BA"/>
    <w:rsid w:val="006436E4"/>
    <w:rsid w:val="006438B9"/>
    <w:rsid w:val="0064450F"/>
    <w:rsid w:val="00647D12"/>
    <w:rsid w:val="00652BB1"/>
    <w:rsid w:val="00656A61"/>
    <w:rsid w:val="00660614"/>
    <w:rsid w:val="0067093D"/>
    <w:rsid w:val="00671407"/>
    <w:rsid w:val="00672C9F"/>
    <w:rsid w:val="00680E8A"/>
    <w:rsid w:val="006821D9"/>
    <w:rsid w:val="006931D0"/>
    <w:rsid w:val="00694F0D"/>
    <w:rsid w:val="00695C89"/>
    <w:rsid w:val="006A3F91"/>
    <w:rsid w:val="006A4970"/>
    <w:rsid w:val="006A6361"/>
    <w:rsid w:val="006B1570"/>
    <w:rsid w:val="006B43A2"/>
    <w:rsid w:val="006D0526"/>
    <w:rsid w:val="006D5C14"/>
    <w:rsid w:val="006E1383"/>
    <w:rsid w:val="006E2954"/>
    <w:rsid w:val="006E2C70"/>
    <w:rsid w:val="006F2B86"/>
    <w:rsid w:val="0070107C"/>
    <w:rsid w:val="007032EB"/>
    <w:rsid w:val="00703C55"/>
    <w:rsid w:val="00704057"/>
    <w:rsid w:val="00705EA9"/>
    <w:rsid w:val="0070728A"/>
    <w:rsid w:val="0071089C"/>
    <w:rsid w:val="007110D5"/>
    <w:rsid w:val="007140CC"/>
    <w:rsid w:val="0071596F"/>
    <w:rsid w:val="00715B11"/>
    <w:rsid w:val="0071651F"/>
    <w:rsid w:val="0072174D"/>
    <w:rsid w:val="00730AAB"/>
    <w:rsid w:val="00733BEB"/>
    <w:rsid w:val="00734A6F"/>
    <w:rsid w:val="007366C3"/>
    <w:rsid w:val="00740772"/>
    <w:rsid w:val="0074366F"/>
    <w:rsid w:val="0074493F"/>
    <w:rsid w:val="007543D6"/>
    <w:rsid w:val="00760335"/>
    <w:rsid w:val="00761748"/>
    <w:rsid w:val="00766B68"/>
    <w:rsid w:val="00771832"/>
    <w:rsid w:val="007720F2"/>
    <w:rsid w:val="00772952"/>
    <w:rsid w:val="00772A56"/>
    <w:rsid w:val="00776768"/>
    <w:rsid w:val="00776C6D"/>
    <w:rsid w:val="007932BE"/>
    <w:rsid w:val="007951B5"/>
    <w:rsid w:val="0079770E"/>
    <w:rsid w:val="007A4D6D"/>
    <w:rsid w:val="007B1122"/>
    <w:rsid w:val="007B1B27"/>
    <w:rsid w:val="007B2A8E"/>
    <w:rsid w:val="007B4329"/>
    <w:rsid w:val="007C305E"/>
    <w:rsid w:val="007C5712"/>
    <w:rsid w:val="007C7F0D"/>
    <w:rsid w:val="007D0BC4"/>
    <w:rsid w:val="007D33E1"/>
    <w:rsid w:val="007D5C55"/>
    <w:rsid w:val="007E0CC2"/>
    <w:rsid w:val="007E1E46"/>
    <w:rsid w:val="007E329A"/>
    <w:rsid w:val="007F34C6"/>
    <w:rsid w:val="007F3D28"/>
    <w:rsid w:val="007F573A"/>
    <w:rsid w:val="00801881"/>
    <w:rsid w:val="00805F06"/>
    <w:rsid w:val="00807DA4"/>
    <w:rsid w:val="00811816"/>
    <w:rsid w:val="00815889"/>
    <w:rsid w:val="00815B8A"/>
    <w:rsid w:val="00815DBC"/>
    <w:rsid w:val="0081796B"/>
    <w:rsid w:val="00822DE5"/>
    <w:rsid w:val="008257CE"/>
    <w:rsid w:val="00830C17"/>
    <w:rsid w:val="008338DA"/>
    <w:rsid w:val="00835314"/>
    <w:rsid w:val="008361DC"/>
    <w:rsid w:val="00836D67"/>
    <w:rsid w:val="00837CA2"/>
    <w:rsid w:val="00842CDC"/>
    <w:rsid w:val="00844727"/>
    <w:rsid w:val="00845788"/>
    <w:rsid w:val="00845B6E"/>
    <w:rsid w:val="008516DD"/>
    <w:rsid w:val="008523D3"/>
    <w:rsid w:val="00863130"/>
    <w:rsid w:val="00871639"/>
    <w:rsid w:val="00871C3A"/>
    <w:rsid w:val="00872DDB"/>
    <w:rsid w:val="0087424E"/>
    <w:rsid w:val="00874CE1"/>
    <w:rsid w:val="00877278"/>
    <w:rsid w:val="00877CD5"/>
    <w:rsid w:val="00877D52"/>
    <w:rsid w:val="0088054D"/>
    <w:rsid w:val="00885140"/>
    <w:rsid w:val="0088577F"/>
    <w:rsid w:val="00886382"/>
    <w:rsid w:val="0089536C"/>
    <w:rsid w:val="008A08DD"/>
    <w:rsid w:val="008A2819"/>
    <w:rsid w:val="008B2534"/>
    <w:rsid w:val="008C386C"/>
    <w:rsid w:val="008C3D52"/>
    <w:rsid w:val="008C4B4D"/>
    <w:rsid w:val="008C5B55"/>
    <w:rsid w:val="008C6000"/>
    <w:rsid w:val="008D03B2"/>
    <w:rsid w:val="008D0710"/>
    <w:rsid w:val="008D1FC8"/>
    <w:rsid w:val="008D232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134F"/>
    <w:rsid w:val="00923650"/>
    <w:rsid w:val="00923796"/>
    <w:rsid w:val="00923B81"/>
    <w:rsid w:val="00924CF1"/>
    <w:rsid w:val="00925411"/>
    <w:rsid w:val="00940A60"/>
    <w:rsid w:val="00943BE8"/>
    <w:rsid w:val="00950968"/>
    <w:rsid w:val="00950B4F"/>
    <w:rsid w:val="00950ECF"/>
    <w:rsid w:val="00956FE2"/>
    <w:rsid w:val="0096054C"/>
    <w:rsid w:val="00964D28"/>
    <w:rsid w:val="009665A8"/>
    <w:rsid w:val="0096760F"/>
    <w:rsid w:val="00970767"/>
    <w:rsid w:val="00971B46"/>
    <w:rsid w:val="009728BC"/>
    <w:rsid w:val="00977F13"/>
    <w:rsid w:val="009818C0"/>
    <w:rsid w:val="00981D4A"/>
    <w:rsid w:val="0098219E"/>
    <w:rsid w:val="00987300"/>
    <w:rsid w:val="00987306"/>
    <w:rsid w:val="00991B64"/>
    <w:rsid w:val="009A2A9D"/>
    <w:rsid w:val="009A4BC1"/>
    <w:rsid w:val="009A6A71"/>
    <w:rsid w:val="009A76B0"/>
    <w:rsid w:val="009B0440"/>
    <w:rsid w:val="009B3340"/>
    <w:rsid w:val="009C3D3F"/>
    <w:rsid w:val="009D1C11"/>
    <w:rsid w:val="009D24A1"/>
    <w:rsid w:val="009E3925"/>
    <w:rsid w:val="009E4248"/>
    <w:rsid w:val="009F0B6E"/>
    <w:rsid w:val="009F44F2"/>
    <w:rsid w:val="009F6D6D"/>
    <w:rsid w:val="00A0175A"/>
    <w:rsid w:val="00A01BB3"/>
    <w:rsid w:val="00A04C98"/>
    <w:rsid w:val="00A13EA6"/>
    <w:rsid w:val="00A140C6"/>
    <w:rsid w:val="00A14D4F"/>
    <w:rsid w:val="00A242FD"/>
    <w:rsid w:val="00A251CE"/>
    <w:rsid w:val="00A3261E"/>
    <w:rsid w:val="00A3423E"/>
    <w:rsid w:val="00A37482"/>
    <w:rsid w:val="00A439CB"/>
    <w:rsid w:val="00A45640"/>
    <w:rsid w:val="00A50303"/>
    <w:rsid w:val="00A54BBA"/>
    <w:rsid w:val="00A6083D"/>
    <w:rsid w:val="00A622B7"/>
    <w:rsid w:val="00A6375B"/>
    <w:rsid w:val="00A63916"/>
    <w:rsid w:val="00A63D58"/>
    <w:rsid w:val="00A66EB3"/>
    <w:rsid w:val="00A672B9"/>
    <w:rsid w:val="00A7401D"/>
    <w:rsid w:val="00A74540"/>
    <w:rsid w:val="00A74936"/>
    <w:rsid w:val="00A7559C"/>
    <w:rsid w:val="00A813B8"/>
    <w:rsid w:val="00A83D9A"/>
    <w:rsid w:val="00A94BDC"/>
    <w:rsid w:val="00AA0E81"/>
    <w:rsid w:val="00AA133C"/>
    <w:rsid w:val="00AA51D4"/>
    <w:rsid w:val="00AB05ED"/>
    <w:rsid w:val="00AB4095"/>
    <w:rsid w:val="00AC2A60"/>
    <w:rsid w:val="00AC5433"/>
    <w:rsid w:val="00AC666C"/>
    <w:rsid w:val="00AC7CD7"/>
    <w:rsid w:val="00AD1256"/>
    <w:rsid w:val="00AD3A36"/>
    <w:rsid w:val="00AF0A8B"/>
    <w:rsid w:val="00AF0F25"/>
    <w:rsid w:val="00AF2367"/>
    <w:rsid w:val="00AF5959"/>
    <w:rsid w:val="00B00A84"/>
    <w:rsid w:val="00B05B80"/>
    <w:rsid w:val="00B07226"/>
    <w:rsid w:val="00B11647"/>
    <w:rsid w:val="00B1400C"/>
    <w:rsid w:val="00B161FA"/>
    <w:rsid w:val="00B21F3A"/>
    <w:rsid w:val="00B26BFA"/>
    <w:rsid w:val="00B3373D"/>
    <w:rsid w:val="00B4513D"/>
    <w:rsid w:val="00B51C2C"/>
    <w:rsid w:val="00B51F6D"/>
    <w:rsid w:val="00B53B07"/>
    <w:rsid w:val="00B56AC6"/>
    <w:rsid w:val="00B61B8E"/>
    <w:rsid w:val="00B74AB0"/>
    <w:rsid w:val="00B776C0"/>
    <w:rsid w:val="00B80EB5"/>
    <w:rsid w:val="00B84C9E"/>
    <w:rsid w:val="00B861D8"/>
    <w:rsid w:val="00BA114A"/>
    <w:rsid w:val="00BA68B4"/>
    <w:rsid w:val="00BA77E9"/>
    <w:rsid w:val="00BB0480"/>
    <w:rsid w:val="00BB1616"/>
    <w:rsid w:val="00BB748E"/>
    <w:rsid w:val="00BB7B5B"/>
    <w:rsid w:val="00BC21A5"/>
    <w:rsid w:val="00BE68A5"/>
    <w:rsid w:val="00BF7EC3"/>
    <w:rsid w:val="00C01415"/>
    <w:rsid w:val="00C0454E"/>
    <w:rsid w:val="00C11332"/>
    <w:rsid w:val="00C12495"/>
    <w:rsid w:val="00C12CF6"/>
    <w:rsid w:val="00C1345D"/>
    <w:rsid w:val="00C14235"/>
    <w:rsid w:val="00C21CE7"/>
    <w:rsid w:val="00C22594"/>
    <w:rsid w:val="00C22C3D"/>
    <w:rsid w:val="00C23315"/>
    <w:rsid w:val="00C24107"/>
    <w:rsid w:val="00C246C1"/>
    <w:rsid w:val="00C30737"/>
    <w:rsid w:val="00C422AB"/>
    <w:rsid w:val="00C42CEB"/>
    <w:rsid w:val="00C51B83"/>
    <w:rsid w:val="00C52455"/>
    <w:rsid w:val="00C5282D"/>
    <w:rsid w:val="00C53596"/>
    <w:rsid w:val="00C5730B"/>
    <w:rsid w:val="00C57778"/>
    <w:rsid w:val="00C67E3A"/>
    <w:rsid w:val="00C71B35"/>
    <w:rsid w:val="00C83D71"/>
    <w:rsid w:val="00C873CE"/>
    <w:rsid w:val="00C92FAD"/>
    <w:rsid w:val="00C95D6A"/>
    <w:rsid w:val="00CA0369"/>
    <w:rsid w:val="00CA0F5F"/>
    <w:rsid w:val="00CA316A"/>
    <w:rsid w:val="00CA4B36"/>
    <w:rsid w:val="00CB4D19"/>
    <w:rsid w:val="00CC0FD4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299"/>
    <w:rsid w:val="00D14DD6"/>
    <w:rsid w:val="00D2428A"/>
    <w:rsid w:val="00D25C14"/>
    <w:rsid w:val="00D333C8"/>
    <w:rsid w:val="00D33901"/>
    <w:rsid w:val="00D3395A"/>
    <w:rsid w:val="00D34521"/>
    <w:rsid w:val="00D47B38"/>
    <w:rsid w:val="00D54C89"/>
    <w:rsid w:val="00D54F89"/>
    <w:rsid w:val="00D56117"/>
    <w:rsid w:val="00D64F4F"/>
    <w:rsid w:val="00D76295"/>
    <w:rsid w:val="00D80429"/>
    <w:rsid w:val="00D812BC"/>
    <w:rsid w:val="00D832A7"/>
    <w:rsid w:val="00D83D79"/>
    <w:rsid w:val="00D85B34"/>
    <w:rsid w:val="00D8710D"/>
    <w:rsid w:val="00D8718A"/>
    <w:rsid w:val="00D90AF5"/>
    <w:rsid w:val="00D92FE3"/>
    <w:rsid w:val="00D93790"/>
    <w:rsid w:val="00D94EA5"/>
    <w:rsid w:val="00D96C40"/>
    <w:rsid w:val="00DA72C4"/>
    <w:rsid w:val="00DB0FD4"/>
    <w:rsid w:val="00DB5477"/>
    <w:rsid w:val="00DB55D4"/>
    <w:rsid w:val="00DD0CE3"/>
    <w:rsid w:val="00DD15AD"/>
    <w:rsid w:val="00DD258C"/>
    <w:rsid w:val="00DD500B"/>
    <w:rsid w:val="00DD6C5D"/>
    <w:rsid w:val="00DE2A23"/>
    <w:rsid w:val="00DE4CE8"/>
    <w:rsid w:val="00DE550A"/>
    <w:rsid w:val="00DF4EF3"/>
    <w:rsid w:val="00DF6B28"/>
    <w:rsid w:val="00DF729C"/>
    <w:rsid w:val="00E04EAD"/>
    <w:rsid w:val="00E05BF5"/>
    <w:rsid w:val="00E11AF2"/>
    <w:rsid w:val="00E12F88"/>
    <w:rsid w:val="00E13A0D"/>
    <w:rsid w:val="00E141D6"/>
    <w:rsid w:val="00E15656"/>
    <w:rsid w:val="00E22092"/>
    <w:rsid w:val="00E23117"/>
    <w:rsid w:val="00E271AF"/>
    <w:rsid w:val="00E37674"/>
    <w:rsid w:val="00E44370"/>
    <w:rsid w:val="00E44C8B"/>
    <w:rsid w:val="00E62115"/>
    <w:rsid w:val="00E62AD0"/>
    <w:rsid w:val="00E63DBE"/>
    <w:rsid w:val="00E64CED"/>
    <w:rsid w:val="00E738AC"/>
    <w:rsid w:val="00E75CB9"/>
    <w:rsid w:val="00E76A3B"/>
    <w:rsid w:val="00E83113"/>
    <w:rsid w:val="00E85135"/>
    <w:rsid w:val="00E8740C"/>
    <w:rsid w:val="00E9550B"/>
    <w:rsid w:val="00EA19AB"/>
    <w:rsid w:val="00EA39CF"/>
    <w:rsid w:val="00EC33C0"/>
    <w:rsid w:val="00EC423D"/>
    <w:rsid w:val="00EC45EB"/>
    <w:rsid w:val="00EC7182"/>
    <w:rsid w:val="00ED0989"/>
    <w:rsid w:val="00ED0F1D"/>
    <w:rsid w:val="00ED1277"/>
    <w:rsid w:val="00ED5627"/>
    <w:rsid w:val="00EE3B9A"/>
    <w:rsid w:val="00EE3BD1"/>
    <w:rsid w:val="00EE3CF4"/>
    <w:rsid w:val="00EE4703"/>
    <w:rsid w:val="00EE5AB9"/>
    <w:rsid w:val="00EE7B8D"/>
    <w:rsid w:val="00EE7F51"/>
    <w:rsid w:val="00EF35B6"/>
    <w:rsid w:val="00EF5754"/>
    <w:rsid w:val="00EF5B3D"/>
    <w:rsid w:val="00F03647"/>
    <w:rsid w:val="00F11C32"/>
    <w:rsid w:val="00F11EA8"/>
    <w:rsid w:val="00F14B75"/>
    <w:rsid w:val="00F20C1E"/>
    <w:rsid w:val="00F26057"/>
    <w:rsid w:val="00F27973"/>
    <w:rsid w:val="00F32869"/>
    <w:rsid w:val="00F343DD"/>
    <w:rsid w:val="00F4238D"/>
    <w:rsid w:val="00F42877"/>
    <w:rsid w:val="00F43121"/>
    <w:rsid w:val="00F446CF"/>
    <w:rsid w:val="00F45033"/>
    <w:rsid w:val="00F5188D"/>
    <w:rsid w:val="00F52E41"/>
    <w:rsid w:val="00F55082"/>
    <w:rsid w:val="00F5632B"/>
    <w:rsid w:val="00F57303"/>
    <w:rsid w:val="00F81D61"/>
    <w:rsid w:val="00F82EC0"/>
    <w:rsid w:val="00F861F6"/>
    <w:rsid w:val="00F922D0"/>
    <w:rsid w:val="00F94BBF"/>
    <w:rsid w:val="00FA64AB"/>
    <w:rsid w:val="00FB0DB2"/>
    <w:rsid w:val="00FB106E"/>
    <w:rsid w:val="00FB123A"/>
    <w:rsid w:val="00FB5CA6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552B"/>
    <w:rsid w:val="00FE598C"/>
    <w:rsid w:val="00FF1AF6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5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6F2B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C3F4C"/>
    <w:pPr>
      <w:keepNext/>
      <w:keepLines/>
      <w:spacing w:before="200" w:after="0"/>
      <w:outlineLvl w:val="1"/>
    </w:pPr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6F2B86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D96C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6C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04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2D0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22D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F922D0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F922D0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C3F4C"/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5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6F2B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C3F4C"/>
    <w:pPr>
      <w:keepNext/>
      <w:keepLines/>
      <w:spacing w:before="200" w:after="0"/>
      <w:outlineLvl w:val="1"/>
    </w:pPr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6F2B86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D96C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6C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04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2D0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22D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F922D0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F922D0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C3F4C"/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wayam.gov.in/nd1_noc19_me71/previe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i.googl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1A02F-C8E7-40AC-90E5-2BB22B91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3</cp:revision>
  <dcterms:created xsi:type="dcterms:W3CDTF">2024-11-11T08:45:00Z</dcterms:created>
  <dcterms:modified xsi:type="dcterms:W3CDTF">2024-11-11T08:52:00Z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9cc9ce52248de3657b4fb5ab41995c4d55533ed1eeee9133eb6833ea0ac27026</vt:lpwstr>
  </property>
</Properties>
</file>